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6A" w:rsidRPr="00E728E7" w:rsidRDefault="00CD4D54" w:rsidP="00E728E7">
      <w:pPr>
        <w:autoSpaceDE w:val="0"/>
        <w:autoSpaceDN w:val="0"/>
        <w:adjustRightInd w:val="0"/>
        <w:spacing w:before="108" w:after="108"/>
        <w:ind w:left="-567" w:right="-143"/>
        <w:jc w:val="center"/>
        <w:outlineLvl w:val="0"/>
        <w:rPr>
          <w:rFonts w:ascii="Arial" w:hAnsi="Arial" w:cs="Arial"/>
          <w:color w:val="993300"/>
          <w:sz w:val="32"/>
          <w:szCs w:val="32"/>
          <w:u w:val="single"/>
        </w:rPr>
      </w:pPr>
      <w:r w:rsidRPr="00CD4D54">
        <w:rPr>
          <w:rFonts w:ascii="Arial" w:hAnsi="Arial" w:cs="Arial"/>
          <w:bCs/>
          <w:color w:val="993300"/>
          <w:sz w:val="32"/>
          <w:szCs w:val="32"/>
        </w:rPr>
        <w:t xml:space="preserve">Перечень </w:t>
      </w:r>
      <w:r w:rsidR="00FF2CEB" w:rsidRPr="00FF2CEB">
        <w:rPr>
          <w:rFonts w:ascii="Arial" w:hAnsi="Arial" w:cs="Arial"/>
          <w:color w:val="993300"/>
          <w:sz w:val="32"/>
          <w:szCs w:val="32"/>
        </w:rPr>
        <w:t xml:space="preserve">услуг, предоставление которых организовано </w:t>
      </w:r>
      <w:r w:rsidR="00FF2CEB">
        <w:rPr>
          <w:rFonts w:ascii="Arial" w:hAnsi="Arial" w:cs="Arial"/>
          <w:color w:val="993300"/>
          <w:sz w:val="32"/>
          <w:szCs w:val="32"/>
        </w:rPr>
        <w:br/>
      </w:r>
      <w:r w:rsidR="00A50599" w:rsidRPr="00CD4D54">
        <w:rPr>
          <w:rFonts w:ascii="Arial" w:hAnsi="Arial" w:cs="Arial"/>
          <w:bCs/>
          <w:color w:val="993300"/>
          <w:sz w:val="32"/>
          <w:szCs w:val="32"/>
        </w:rPr>
        <w:t>в</w:t>
      </w:r>
      <w:r w:rsidR="008175A2" w:rsidRPr="00CD4D54">
        <w:rPr>
          <w:rFonts w:ascii="Arial" w:hAnsi="Arial" w:cs="Arial"/>
          <w:bCs/>
          <w:color w:val="993300"/>
          <w:sz w:val="32"/>
          <w:szCs w:val="32"/>
        </w:rPr>
        <w:t xml:space="preserve"> МКУ </w:t>
      </w:r>
      <w:r w:rsidR="00A52C89" w:rsidRPr="00CD4D54">
        <w:rPr>
          <w:rFonts w:ascii="Arial" w:hAnsi="Arial" w:cs="Arial"/>
          <w:bCs/>
          <w:color w:val="993300"/>
          <w:sz w:val="32"/>
          <w:szCs w:val="32"/>
        </w:rPr>
        <w:t>«</w:t>
      </w:r>
      <w:r w:rsidR="008175A2" w:rsidRPr="00CD4D54">
        <w:rPr>
          <w:rFonts w:ascii="Arial" w:hAnsi="Arial" w:cs="Arial"/>
          <w:bCs/>
          <w:color w:val="993300"/>
          <w:sz w:val="32"/>
          <w:szCs w:val="32"/>
        </w:rPr>
        <w:t>МФЦ города Ростова-на-Дону»</w:t>
      </w:r>
      <w:r w:rsidR="00A52C89" w:rsidRPr="00CD4D54">
        <w:rPr>
          <w:rFonts w:ascii="Arial" w:hAnsi="Arial" w:cs="Arial"/>
          <w:bCs/>
          <w:color w:val="993300"/>
          <w:sz w:val="32"/>
          <w:szCs w:val="32"/>
        </w:rPr>
        <w:t xml:space="preserve"> </w:t>
      </w:r>
      <w:r>
        <w:rPr>
          <w:rFonts w:ascii="Arial" w:hAnsi="Arial" w:cs="Arial"/>
          <w:bCs/>
          <w:color w:val="993300"/>
          <w:sz w:val="32"/>
          <w:szCs w:val="32"/>
        </w:rPr>
        <w:br/>
      </w:r>
      <w:r w:rsidR="008175A2" w:rsidRPr="00CD4D54">
        <w:rPr>
          <w:rFonts w:ascii="Arial" w:hAnsi="Arial" w:cs="Arial"/>
          <w:color w:val="993300"/>
          <w:sz w:val="32"/>
          <w:szCs w:val="32"/>
        </w:rPr>
        <w:t>на</w:t>
      </w:r>
      <w:r w:rsidR="0043157A">
        <w:rPr>
          <w:rFonts w:ascii="Arial" w:hAnsi="Arial" w:cs="Arial"/>
          <w:color w:val="993300"/>
          <w:sz w:val="32"/>
          <w:szCs w:val="32"/>
        </w:rPr>
        <w:t xml:space="preserve"> </w:t>
      </w:r>
      <w:r w:rsidR="00ED2C97">
        <w:rPr>
          <w:rFonts w:ascii="Arial" w:hAnsi="Arial" w:cs="Arial"/>
          <w:b/>
          <w:color w:val="993300"/>
          <w:sz w:val="32"/>
          <w:szCs w:val="32"/>
          <w:u w:val="single"/>
        </w:rPr>
        <w:t>11</w:t>
      </w:r>
      <w:r w:rsidR="00775391" w:rsidRPr="00AD797C">
        <w:rPr>
          <w:rFonts w:ascii="Arial" w:hAnsi="Arial" w:cs="Arial"/>
          <w:b/>
          <w:color w:val="993300"/>
          <w:sz w:val="32"/>
          <w:szCs w:val="32"/>
          <w:u w:val="single"/>
        </w:rPr>
        <w:t>.</w:t>
      </w:r>
      <w:r w:rsidR="00294E68" w:rsidRPr="00AD797C">
        <w:rPr>
          <w:rFonts w:ascii="Arial" w:hAnsi="Arial" w:cs="Arial"/>
          <w:b/>
          <w:color w:val="993300"/>
          <w:sz w:val="32"/>
          <w:szCs w:val="32"/>
          <w:u w:val="single"/>
        </w:rPr>
        <w:t>0</w:t>
      </w:r>
      <w:r w:rsidR="005C7036">
        <w:rPr>
          <w:rFonts w:ascii="Arial" w:hAnsi="Arial" w:cs="Arial"/>
          <w:b/>
          <w:color w:val="993300"/>
          <w:sz w:val="32"/>
          <w:szCs w:val="32"/>
          <w:u w:val="single"/>
        </w:rPr>
        <w:t>9</w:t>
      </w:r>
      <w:r w:rsidR="00281CAD" w:rsidRPr="00AD797C">
        <w:rPr>
          <w:rFonts w:ascii="Arial" w:hAnsi="Arial" w:cs="Arial"/>
          <w:b/>
          <w:color w:val="993300"/>
          <w:sz w:val="32"/>
          <w:szCs w:val="32"/>
          <w:u w:val="single"/>
        </w:rPr>
        <w:t>.2023</w:t>
      </w:r>
    </w:p>
    <w:tbl>
      <w:tblPr>
        <w:tblpPr w:leftFromText="180" w:rightFromText="180" w:vertAnchor="text" w:tblpXSpec="center" w:tblpY="1"/>
        <w:tblOverlap w:val="never"/>
        <w:tblW w:w="10881" w:type="dxa"/>
        <w:shd w:val="clear" w:color="auto" w:fill="F5EAE0"/>
        <w:tblLayout w:type="fixed"/>
        <w:tblLook w:val="0000"/>
      </w:tblPr>
      <w:tblGrid>
        <w:gridCol w:w="816"/>
        <w:gridCol w:w="3545"/>
        <w:gridCol w:w="2411"/>
        <w:gridCol w:w="2231"/>
        <w:gridCol w:w="1878"/>
      </w:tblGrid>
      <w:tr w:rsidR="008175A2" w:rsidRPr="00AC0866" w:rsidTr="0069183D">
        <w:trPr>
          <w:trHeight w:val="318"/>
          <w:tblHeader/>
        </w:trPr>
        <w:tc>
          <w:tcPr>
            <w:tcW w:w="816" w:type="dxa"/>
            <w:shd w:val="clear" w:color="auto" w:fill="FFFFFF" w:themeFill="background1"/>
            <w:vAlign w:val="center"/>
          </w:tcPr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№</w:t>
            </w:r>
          </w:p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proofErr w:type="spellStart"/>
            <w:r w:rsidRPr="00AC0866">
              <w:rPr>
                <w:b/>
                <w:color w:val="993300"/>
                <w:sz w:val="22"/>
                <w:szCs w:val="22"/>
              </w:rPr>
              <w:t>п</w:t>
            </w:r>
            <w:proofErr w:type="spellEnd"/>
            <w:r w:rsidRPr="00AC0866">
              <w:rPr>
                <w:b/>
                <w:color w:val="993300"/>
                <w:sz w:val="22"/>
                <w:szCs w:val="22"/>
              </w:rPr>
              <w:t>/</w:t>
            </w:r>
            <w:proofErr w:type="spellStart"/>
            <w:r w:rsidRPr="00AC0866">
              <w:rPr>
                <w:b/>
                <w:color w:val="9933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Наименование услуги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8175A2" w:rsidRPr="00AC0866" w:rsidRDefault="00A52C89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Наименование административны</w:t>
            </w:r>
            <w:r w:rsidR="008175A2" w:rsidRPr="00AC0866">
              <w:rPr>
                <w:b/>
                <w:color w:val="993300"/>
                <w:sz w:val="22"/>
                <w:szCs w:val="22"/>
              </w:rPr>
              <w:t>х процедур, осуществляемых на базе МФЦ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Стоимость (руб.)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Срок</w:t>
            </w:r>
          </w:p>
          <w:p w:rsidR="008175A2" w:rsidRPr="00AC0866" w:rsidRDefault="008175A2" w:rsidP="000E21B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оказания услуги</w:t>
            </w:r>
          </w:p>
        </w:tc>
      </w:tr>
      <w:tr w:rsidR="007F01C2" w:rsidRPr="00AC0866" w:rsidTr="0069183D">
        <w:trPr>
          <w:tblHeader/>
        </w:trPr>
        <w:tc>
          <w:tcPr>
            <w:tcW w:w="816" w:type="dxa"/>
            <w:shd w:val="clear" w:color="auto" w:fill="FFFFFF" w:themeFill="background1"/>
          </w:tcPr>
          <w:p w:rsidR="007F01C2" w:rsidRPr="00AC0866" w:rsidRDefault="007F01C2" w:rsidP="000E21B8">
            <w:pPr>
              <w:pStyle w:val="af5"/>
              <w:jc w:val="center"/>
              <w:rPr>
                <w:color w:val="993300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7F01C2" w:rsidRPr="00AC0866" w:rsidRDefault="007F01C2" w:rsidP="000E21B8">
            <w:pPr>
              <w:pStyle w:val="af5"/>
              <w:tabs>
                <w:tab w:val="left" w:pos="884"/>
              </w:tabs>
              <w:jc w:val="center"/>
              <w:rPr>
                <w:color w:val="99330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7F01C2" w:rsidRPr="00AC0866" w:rsidRDefault="007F01C2" w:rsidP="000E21B8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7F01C2" w:rsidRPr="00AC0866" w:rsidRDefault="007F01C2" w:rsidP="000E21B8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7F01C2" w:rsidRPr="00AC0866" w:rsidRDefault="007F01C2" w:rsidP="000E21B8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</w:tc>
      </w:tr>
      <w:tr w:rsidR="008175A2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002558" w:rsidRPr="00AC0866" w:rsidRDefault="008175A2" w:rsidP="009F3609">
            <w:pPr>
              <w:pStyle w:val="af6"/>
              <w:tabs>
                <w:tab w:val="left" w:pos="884"/>
              </w:tabs>
              <w:ind w:right="34"/>
              <w:jc w:val="center"/>
              <w:rPr>
                <w:sz w:val="22"/>
                <w:szCs w:val="22"/>
              </w:rPr>
            </w:pPr>
            <w:r w:rsidRPr="00AC0866">
              <w:rPr>
                <w:b/>
                <w:bCs/>
                <w:color w:val="993300"/>
                <w:sz w:val="22"/>
                <w:szCs w:val="22"/>
              </w:rPr>
              <w:t>Государственные услуги федеральных органов исполнительной власти и органов государственных внебюджетных фондов</w:t>
            </w:r>
          </w:p>
        </w:tc>
      </w:tr>
      <w:tr w:rsidR="007C2890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6C5AEC" w:rsidRPr="00AC0866" w:rsidRDefault="007C2890" w:rsidP="00212901">
            <w:pPr>
              <w:pStyle w:val="af6"/>
              <w:tabs>
                <w:tab w:val="left" w:pos="884"/>
              </w:tabs>
              <w:ind w:right="34"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AC0866">
              <w:rPr>
                <w:b/>
                <w:bCs/>
                <w:color w:val="993300"/>
                <w:sz w:val="22"/>
                <w:szCs w:val="22"/>
              </w:rPr>
              <w:t>Федеральная служба судебных приставов</w:t>
            </w:r>
          </w:p>
        </w:tc>
      </w:tr>
      <w:tr w:rsidR="003A3824" w:rsidRPr="00AC0866" w:rsidTr="0069183D">
        <w:tc>
          <w:tcPr>
            <w:tcW w:w="816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A382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A3824" w:rsidRPr="00AC0866" w:rsidRDefault="003A3824" w:rsidP="00964417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 день обращения</w:t>
            </w:r>
          </w:p>
        </w:tc>
      </w:tr>
      <w:tr w:rsidR="003A3824" w:rsidRPr="00AC0866" w:rsidTr="0069183D">
        <w:trPr>
          <w:trHeight w:val="187"/>
        </w:trPr>
        <w:tc>
          <w:tcPr>
            <w:tcW w:w="10881" w:type="dxa"/>
            <w:gridSpan w:val="5"/>
            <w:shd w:val="clear" w:color="auto" w:fill="FFFFFF" w:themeFill="background1"/>
          </w:tcPr>
          <w:p w:rsidR="003A3824" w:rsidRPr="00AC0866" w:rsidRDefault="003A3824" w:rsidP="000E21B8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AC0866">
              <w:rPr>
                <w:b/>
                <w:bCs/>
                <w:color w:val="993300"/>
                <w:sz w:val="22"/>
                <w:szCs w:val="22"/>
              </w:rPr>
              <w:t>Федеральная налоговая служба</w:t>
            </w:r>
          </w:p>
        </w:tc>
      </w:tr>
      <w:tr w:rsidR="003A3824" w:rsidRPr="00AC0866" w:rsidTr="0069183D">
        <w:trPr>
          <w:trHeight w:val="856"/>
        </w:trPr>
        <w:tc>
          <w:tcPr>
            <w:tcW w:w="816" w:type="dxa"/>
            <w:shd w:val="clear" w:color="auto" w:fill="FFFFFF" w:themeFill="background1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553EA5" w:rsidRPr="00AC0866" w:rsidRDefault="003A382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A3824" w:rsidRPr="00AC0866" w:rsidRDefault="003A3824" w:rsidP="00936C75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A3824" w:rsidRPr="00AC0866" w:rsidRDefault="002A0E26" w:rsidP="00936C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632E4E" w:rsidRPr="00BB0177" w:rsidRDefault="00632E4E" w:rsidP="00632E4E">
            <w:pPr>
              <w:pStyle w:val="af"/>
              <w:suppressAutoHyphens w:val="0"/>
              <w:spacing w:after="0" w:line="240" w:lineRule="auto"/>
              <w:ind w:left="251"/>
              <w:contextualSpacing/>
              <w:jc w:val="center"/>
              <w:rPr>
                <w:rFonts w:ascii="Arial" w:hAnsi="Arial" w:cs="Arial"/>
                <w:iCs/>
                <w:color w:val="623B2A"/>
                <w:sz w:val="16"/>
                <w:szCs w:val="16"/>
              </w:rPr>
            </w:pPr>
            <w:r w:rsidRPr="00BB0177">
              <w:rPr>
                <w:rFonts w:ascii="Arial" w:hAnsi="Arial" w:cs="Arial"/>
                <w:iCs/>
                <w:color w:val="623B2A"/>
                <w:sz w:val="16"/>
                <w:szCs w:val="16"/>
              </w:rPr>
              <w:t>- регистрация юридических лиц, физических лиц в качестве индивидуальных предпринимателей и крестьянских (фермерских) хозяйств – 5 рабочих дней;</w:t>
            </w:r>
          </w:p>
          <w:p w:rsidR="00632E4E" w:rsidRPr="00BB0177" w:rsidRDefault="00632E4E" w:rsidP="00632E4E">
            <w:pPr>
              <w:pStyle w:val="af"/>
              <w:suppressAutoHyphens w:val="0"/>
              <w:spacing w:after="0" w:line="240" w:lineRule="auto"/>
              <w:ind w:left="251"/>
              <w:contextualSpacing/>
              <w:jc w:val="center"/>
              <w:rPr>
                <w:rFonts w:ascii="Arial" w:hAnsi="Arial" w:cs="Arial"/>
                <w:iCs/>
                <w:color w:val="623B2A"/>
                <w:sz w:val="16"/>
                <w:szCs w:val="16"/>
              </w:rPr>
            </w:pPr>
            <w:r w:rsidRPr="00BB0177">
              <w:rPr>
                <w:rFonts w:ascii="Arial" w:hAnsi="Arial" w:cs="Arial"/>
                <w:iCs/>
                <w:color w:val="623B2A"/>
                <w:sz w:val="16"/>
                <w:szCs w:val="16"/>
              </w:rPr>
              <w:t>- внесение записи о начале процедуры реорганизации юридического лица (юридических лиц) – 3 рабочих дня;</w:t>
            </w:r>
          </w:p>
          <w:p w:rsidR="003A3824" w:rsidRPr="00BB0177" w:rsidRDefault="00632E4E" w:rsidP="00632E4E">
            <w:pPr>
              <w:pStyle w:val="af"/>
              <w:suppressAutoHyphens w:val="0"/>
              <w:spacing w:after="0" w:line="240" w:lineRule="auto"/>
              <w:ind w:left="251"/>
              <w:contextualSpacing/>
              <w:jc w:val="center"/>
              <w:rPr>
                <w:rFonts w:ascii="Arial" w:hAnsi="Arial" w:cs="Arial"/>
                <w:iCs/>
                <w:color w:val="623B2A"/>
                <w:sz w:val="16"/>
                <w:szCs w:val="16"/>
              </w:rPr>
            </w:pPr>
            <w:r w:rsidRPr="00BB0177">
              <w:rPr>
                <w:rFonts w:ascii="Arial" w:hAnsi="Arial" w:cs="Arial"/>
                <w:iCs/>
                <w:color w:val="623B2A"/>
                <w:sz w:val="16"/>
                <w:szCs w:val="16"/>
              </w:rPr>
              <w:t>- решения об отказе – 5 рабочих дней</w:t>
            </w:r>
          </w:p>
        </w:tc>
      </w:tr>
      <w:tr w:rsidR="003A3824" w:rsidRPr="00AC0866" w:rsidTr="0069183D">
        <w:trPr>
          <w:trHeight w:val="1125"/>
        </w:trPr>
        <w:tc>
          <w:tcPr>
            <w:tcW w:w="816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3A3824" w:rsidRPr="00AC0866" w:rsidRDefault="0095140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налоговым агентом) </w:t>
            </w:r>
            <w:r w:rsidRPr="00AC0866">
              <w:rPr>
                <w:color w:val="623B2A"/>
                <w:sz w:val="22"/>
                <w:szCs w:val="22"/>
              </w:rPr>
              <w:lastRenderedPageBreak/>
              <w:t>обязанности по уплате налогов, сборов, пеней, штрафов, процентов)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A382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A3824" w:rsidRPr="00BB0177" w:rsidRDefault="00273446" w:rsidP="00BB0177">
            <w:pPr>
              <w:pStyle w:val="af5"/>
              <w:jc w:val="center"/>
              <w:rPr>
                <w:color w:val="623B2A"/>
                <w:sz w:val="16"/>
                <w:szCs w:val="16"/>
              </w:rPr>
            </w:pPr>
            <w:r w:rsidRPr="00BB0177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3A3824" w:rsidRPr="00AC0866" w:rsidTr="0069183D">
        <w:trPr>
          <w:trHeight w:val="1536"/>
        </w:trPr>
        <w:tc>
          <w:tcPr>
            <w:tcW w:w="816" w:type="dxa"/>
            <w:shd w:val="clear" w:color="auto" w:fill="FFFFFF" w:themeFill="background1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3A3824" w:rsidRPr="00AC0866" w:rsidRDefault="003A3824" w:rsidP="000E21B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сведений, содержащихся в реестре дисквалифицированных лиц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A382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A3824" w:rsidRPr="00AC0866" w:rsidRDefault="004922D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  <w:highlight w:val="yellow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плата 100 руб.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A3824" w:rsidRPr="00AC0866" w:rsidRDefault="003A3824" w:rsidP="008C6A8F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5 дней со дня получения соответствующего запроса налоговым органом</w:t>
            </w:r>
          </w:p>
        </w:tc>
      </w:tr>
      <w:tr w:rsidR="003A3824" w:rsidRPr="00AC0866" w:rsidTr="0069183D">
        <w:trPr>
          <w:trHeight w:val="2254"/>
        </w:trPr>
        <w:tc>
          <w:tcPr>
            <w:tcW w:w="816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center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6C5AEC" w:rsidRPr="00AC0866" w:rsidRDefault="00D9359B" w:rsidP="000E21B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A382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A3824" w:rsidRPr="00AC0866" w:rsidRDefault="00D9359B" w:rsidP="000E21B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A3824" w:rsidRPr="00AC0866" w:rsidRDefault="003A3824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дней со дня получения соответствующего запроса налоговым органом</w:t>
            </w:r>
          </w:p>
        </w:tc>
      </w:tr>
      <w:tr w:rsidR="00951404" w:rsidRPr="00AC0866" w:rsidTr="0069183D">
        <w:trPr>
          <w:trHeight w:val="1347"/>
        </w:trPr>
        <w:tc>
          <w:tcPr>
            <w:tcW w:w="816" w:type="dxa"/>
            <w:shd w:val="clear" w:color="auto" w:fill="FFFFFF" w:themeFill="background1"/>
            <w:vAlign w:val="center"/>
          </w:tcPr>
          <w:p w:rsidR="00951404" w:rsidRPr="00AC0866" w:rsidRDefault="00951404" w:rsidP="000E21B8">
            <w:pPr>
              <w:pStyle w:val="af5"/>
              <w:numPr>
                <w:ilvl w:val="0"/>
                <w:numId w:val="1"/>
              </w:numPr>
              <w:jc w:val="center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951404" w:rsidRPr="00AC0866" w:rsidRDefault="00D9359B" w:rsidP="000E21B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95140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951404" w:rsidRPr="00AC0866" w:rsidRDefault="00D9359B" w:rsidP="000E21B8">
            <w:pPr>
              <w:tabs>
                <w:tab w:val="left" w:pos="284"/>
                <w:tab w:val="left" w:pos="12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плата 200 руб.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951404" w:rsidRPr="00AC0866" w:rsidRDefault="00951404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дней со дня получения соответствующего запроса налоговым органом</w:t>
            </w:r>
          </w:p>
        </w:tc>
      </w:tr>
      <w:tr w:rsidR="00FC6666" w:rsidRPr="00AC0866" w:rsidTr="0069183D">
        <w:trPr>
          <w:trHeight w:val="452"/>
        </w:trPr>
        <w:tc>
          <w:tcPr>
            <w:tcW w:w="10881" w:type="dxa"/>
            <w:gridSpan w:val="5"/>
            <w:shd w:val="clear" w:color="auto" w:fill="FFFFFF" w:themeFill="background1"/>
          </w:tcPr>
          <w:p w:rsidR="00FC6666" w:rsidRPr="00AC0866" w:rsidRDefault="00FC6666" w:rsidP="000E21B8">
            <w:pPr>
              <w:pStyle w:val="af5"/>
              <w:jc w:val="center"/>
              <w:rPr>
                <w:color w:val="993300"/>
                <w:sz w:val="22"/>
                <w:szCs w:val="22"/>
              </w:rPr>
            </w:pPr>
            <w:r w:rsidRPr="00AC0866">
              <w:rPr>
                <w:b/>
                <w:bCs/>
                <w:color w:val="993300"/>
                <w:sz w:val="22"/>
                <w:szCs w:val="22"/>
              </w:rPr>
              <w:t>Министерство внутренних дел</w:t>
            </w:r>
          </w:p>
        </w:tc>
      </w:tr>
      <w:tr w:rsidR="003A3824" w:rsidRPr="00AC0866" w:rsidTr="0069183D">
        <w:tc>
          <w:tcPr>
            <w:tcW w:w="816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6C5AEC" w:rsidRPr="00AC0866" w:rsidRDefault="003A3824" w:rsidP="0000255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Выдача </w:t>
            </w:r>
            <w:hyperlink r:id="rId8" w:history="1">
              <w:r w:rsidRPr="00AC0866">
                <w:rPr>
                  <w:color w:val="623B2A"/>
                  <w:sz w:val="22"/>
                  <w:szCs w:val="22"/>
                </w:rPr>
                <w:t>справок</w:t>
              </w:r>
            </w:hyperlink>
            <w:r w:rsidRPr="00AC0866">
              <w:rPr>
                <w:color w:val="623B2A"/>
                <w:sz w:val="22"/>
                <w:szCs w:val="22"/>
              </w:rPr>
              <w:t xml:space="preserve">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A382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A3824" w:rsidRPr="00AC0866" w:rsidRDefault="003A382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A3824" w:rsidRPr="00AC0866" w:rsidRDefault="00B8465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От 30 до 58 дней со дня приема документов от заявителя</w:t>
            </w:r>
          </w:p>
        </w:tc>
      </w:tr>
      <w:tr w:rsidR="00342D84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Проведение экзаменов на право управления транспортными средствами и выдача водительских удостоверений (в части российских национальных водительских удостоверений при замене, утрате (хищении) и международных водительских удостоверений)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CC7AB6" w:rsidRPr="00AC0866" w:rsidRDefault="00FE371E" w:rsidP="002B584F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42D84" w:rsidRPr="00BB0177" w:rsidRDefault="00342D84" w:rsidP="000E21B8">
            <w:pPr>
              <w:jc w:val="center"/>
              <w:rPr>
                <w:rFonts w:ascii="Arial" w:hAnsi="Arial" w:cs="Arial"/>
                <w:color w:val="623B2A"/>
                <w:sz w:val="18"/>
                <w:szCs w:val="18"/>
              </w:rPr>
            </w:pPr>
            <w:r w:rsidRPr="00BB0177">
              <w:rPr>
                <w:rFonts w:ascii="Arial" w:hAnsi="Arial" w:cs="Arial"/>
                <w:color w:val="623B2A"/>
                <w:sz w:val="18"/>
                <w:szCs w:val="18"/>
              </w:rPr>
              <w:t>государственная пошлина</w:t>
            </w:r>
          </w:p>
          <w:p w:rsidR="00342D84" w:rsidRPr="00BB0177" w:rsidRDefault="00342D84" w:rsidP="000E21B8">
            <w:pPr>
              <w:jc w:val="center"/>
              <w:rPr>
                <w:rFonts w:ascii="Arial" w:hAnsi="Arial" w:cs="Arial"/>
                <w:color w:val="623B2A"/>
                <w:sz w:val="18"/>
                <w:szCs w:val="18"/>
              </w:rPr>
            </w:pPr>
            <w:r w:rsidRPr="00BB0177">
              <w:rPr>
                <w:rFonts w:ascii="Arial" w:hAnsi="Arial" w:cs="Arial"/>
                <w:color w:val="623B2A"/>
                <w:sz w:val="18"/>
                <w:szCs w:val="18"/>
              </w:rPr>
              <w:t>- за выдачу национального водительского удостоверения, в том числе взамен утраченного или пришедшего в негодность - 2000 руб.;</w:t>
            </w:r>
          </w:p>
          <w:p w:rsidR="001368F6" w:rsidRDefault="00342D84" w:rsidP="000E21B8">
            <w:pPr>
              <w:jc w:val="center"/>
              <w:rPr>
                <w:rFonts w:ascii="Arial" w:hAnsi="Arial" w:cs="Arial"/>
                <w:color w:val="623B2A"/>
                <w:sz w:val="18"/>
                <w:szCs w:val="18"/>
              </w:rPr>
            </w:pPr>
            <w:r w:rsidRPr="00BB0177">
              <w:rPr>
                <w:rFonts w:ascii="Arial" w:hAnsi="Arial" w:cs="Arial"/>
                <w:color w:val="623B2A"/>
                <w:sz w:val="18"/>
                <w:szCs w:val="18"/>
              </w:rPr>
              <w:t>- за выдачу международного водительского удостоверения, в том числе взамен утраченного или пришедшего в негодность -1600 руб</w:t>
            </w:r>
            <w:r w:rsidR="00BB0177">
              <w:rPr>
                <w:rFonts w:ascii="Arial" w:hAnsi="Arial" w:cs="Arial"/>
                <w:color w:val="623B2A"/>
                <w:sz w:val="18"/>
                <w:szCs w:val="18"/>
              </w:rPr>
              <w:t>.</w:t>
            </w:r>
          </w:p>
          <w:p w:rsidR="00BB0177" w:rsidRPr="00BB0177" w:rsidRDefault="00BB0177" w:rsidP="000E21B8">
            <w:pPr>
              <w:jc w:val="center"/>
              <w:rPr>
                <w:rFonts w:ascii="Arial" w:hAnsi="Arial" w:cs="Arial"/>
                <w:color w:val="623B2A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42D84" w:rsidRPr="00AC0866" w:rsidRDefault="00D13D8E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</w:t>
            </w:r>
            <w:r w:rsidR="00230EC0" w:rsidRPr="00AC0866">
              <w:rPr>
                <w:color w:val="623B2A"/>
                <w:sz w:val="22"/>
                <w:szCs w:val="22"/>
              </w:rPr>
              <w:t xml:space="preserve"> рабочих дней</w:t>
            </w:r>
          </w:p>
        </w:tc>
      </w:tr>
      <w:tr w:rsidR="00342D84" w:rsidRPr="00AC0866" w:rsidTr="0069183D">
        <w:tc>
          <w:tcPr>
            <w:tcW w:w="816" w:type="dxa"/>
            <w:shd w:val="clear" w:color="auto" w:fill="F5EAE0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556699" w:rsidRPr="00AC0866" w:rsidRDefault="00342D8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  <w:r w:rsidR="00556699" w:rsidRPr="00AC0866">
              <w:rPr>
                <w:color w:val="623B2A"/>
                <w:sz w:val="22"/>
                <w:szCs w:val="22"/>
              </w:rPr>
              <w:t xml:space="preserve"> </w:t>
            </w:r>
          </w:p>
          <w:p w:rsidR="00342D84" w:rsidRPr="00AC0866" w:rsidRDefault="00342D84" w:rsidP="000E21B8">
            <w:pPr>
              <w:pStyle w:val="af6"/>
              <w:tabs>
                <w:tab w:val="left" w:pos="884"/>
              </w:tabs>
              <w:rPr>
                <w:b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CC7AB6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342D84" w:rsidRPr="00BB0177" w:rsidRDefault="00342D84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государственная пошлина:</w:t>
            </w:r>
          </w:p>
          <w:p w:rsidR="00342D84" w:rsidRPr="00BB0177" w:rsidRDefault="00342D84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- за выдачу паспорта - 300 руб.;</w:t>
            </w:r>
          </w:p>
          <w:p w:rsidR="00342D84" w:rsidRPr="00BB0177" w:rsidRDefault="00342D84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 xml:space="preserve">- за выдачу паспорта взамен утраченного </w:t>
            </w:r>
            <w:r w:rsidR="00002558" w:rsidRPr="00BB0177">
              <w:rPr>
                <w:rFonts w:ascii="Arial" w:hAnsi="Arial" w:cs="Arial"/>
                <w:color w:val="623B2A"/>
                <w:sz w:val="20"/>
                <w:szCs w:val="22"/>
              </w:rPr>
              <w:t>или пришедшего в негодность - 1</w:t>
            </w: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500 руб.</w:t>
            </w:r>
          </w:p>
          <w:p w:rsidR="00342D84" w:rsidRPr="00AC0866" w:rsidRDefault="00002558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-з</w:t>
            </w:r>
            <w:r w:rsidR="00342D84" w:rsidRPr="00BB0177">
              <w:rPr>
                <w:rFonts w:ascii="Arial" w:hAnsi="Arial" w:cs="Arial"/>
                <w:color w:val="623B2A"/>
                <w:sz w:val="20"/>
                <w:szCs w:val="22"/>
              </w:rPr>
              <w:t>а выдачу паспорта детям-сиротам и детям, оставшимся без попечения родителей государственная пошлина в соответствии со статьей 333.35 Налогового кодекса Российской Федерации, не взимается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342D84" w:rsidRPr="00AC0866" w:rsidRDefault="00E34B0F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Не более 5 рабочих дней со дня приема органом документов от МФЦ не зависимо от места оформления паспорта; передача документов от МФЦ в орган не более 1 рабочего дня</w:t>
            </w:r>
          </w:p>
        </w:tc>
      </w:tr>
      <w:tr w:rsidR="00342D84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504A98" w:rsidRPr="00AC0866" w:rsidRDefault="00710DE2" w:rsidP="008870BC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Регистрационный учет граждан Российской </w:t>
            </w:r>
            <w:r w:rsidR="008870BC" w:rsidRPr="00AC0866">
              <w:rPr>
                <w:color w:val="623B2A"/>
                <w:sz w:val="22"/>
                <w:szCs w:val="22"/>
              </w:rPr>
              <w:t xml:space="preserve">Федерации по месту пребывания </w:t>
            </w:r>
            <w:r w:rsidRPr="00AC0866">
              <w:rPr>
                <w:color w:val="623B2A"/>
                <w:sz w:val="22"/>
                <w:szCs w:val="22"/>
              </w:rPr>
              <w:t>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42D8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42D84" w:rsidRPr="00BB0177" w:rsidRDefault="00002558" w:rsidP="000E21B8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-</w:t>
            </w:r>
            <w:r w:rsidR="00342D84" w:rsidRPr="00BB0177">
              <w:rPr>
                <w:color w:val="623B2A"/>
                <w:sz w:val="20"/>
                <w:szCs w:val="22"/>
              </w:rPr>
              <w:t>3 дня со дня поступления документов в подразделение МВД, за исключением случая регистрации по месту пребывания на основании договора социального найма жилого помещения;</w:t>
            </w:r>
          </w:p>
          <w:p w:rsidR="00002558" w:rsidRPr="00804174" w:rsidRDefault="00002558" w:rsidP="00804174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-</w:t>
            </w:r>
            <w:r w:rsidR="00342D84" w:rsidRPr="00BB0177">
              <w:rPr>
                <w:color w:val="623B2A"/>
                <w:sz w:val="20"/>
                <w:szCs w:val="22"/>
              </w:rPr>
              <w:t>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помещения</w:t>
            </w:r>
          </w:p>
        </w:tc>
      </w:tr>
      <w:tr w:rsidR="00342D84" w:rsidRPr="00AC0866" w:rsidTr="0069183D">
        <w:tc>
          <w:tcPr>
            <w:tcW w:w="816" w:type="dxa"/>
            <w:shd w:val="clear" w:color="auto" w:fill="F5EAE0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6C5AEC" w:rsidRPr="00AC0866" w:rsidRDefault="009035A2" w:rsidP="000E21B8">
            <w:pPr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Осуществление миграционного учета иностранных граждан и лиц без гражданства в Российской Федерации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342D84" w:rsidRPr="00AC0866" w:rsidRDefault="00342D84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F5EAE0"/>
            <w:vAlign w:val="center"/>
          </w:tcPr>
          <w:p w:rsidR="00342D84" w:rsidRPr="00AC0866" w:rsidRDefault="00342D8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</w:p>
        </w:tc>
      </w:tr>
      <w:tr w:rsidR="009035A2" w:rsidRPr="00AC0866" w:rsidTr="0069183D">
        <w:tc>
          <w:tcPr>
            <w:tcW w:w="816" w:type="dxa"/>
            <w:shd w:val="clear" w:color="auto" w:fill="F5EAE0"/>
            <w:vAlign w:val="center"/>
          </w:tcPr>
          <w:p w:rsidR="009035A2" w:rsidRPr="00AC0866" w:rsidRDefault="00B0373C" w:rsidP="000E21B8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11</w:t>
            </w:r>
            <w:r w:rsidR="009035A2" w:rsidRPr="00AC0866">
              <w:rPr>
                <w:color w:val="623B2A"/>
                <w:sz w:val="22"/>
                <w:szCs w:val="22"/>
              </w:rPr>
              <w:t>.1</w:t>
            </w:r>
          </w:p>
        </w:tc>
        <w:tc>
          <w:tcPr>
            <w:tcW w:w="3545" w:type="dxa"/>
            <w:shd w:val="clear" w:color="auto" w:fill="F5EAE0"/>
            <w:vAlign w:val="center"/>
          </w:tcPr>
          <w:p w:rsidR="009035A2" w:rsidRPr="00AC0866" w:rsidRDefault="009035A2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Осуществление миграционного учета иностранных граждан и лиц без гражданства в Российской Федерации» (в части приема и выдачи </w:t>
            </w:r>
            <w:r w:rsidRPr="00AC0866">
              <w:rPr>
                <w:color w:val="623B2A"/>
                <w:sz w:val="22"/>
                <w:szCs w:val="22"/>
              </w:rPr>
              <w:lastRenderedPageBreak/>
              <w:t>документов о регистрации и снятии с регистрации иностранного гражданина или лица без гражданства по месту жительства)</w:t>
            </w:r>
            <w:r w:rsidRPr="00AC0866">
              <w:rPr>
                <w:color w:val="623B2A"/>
                <w:sz w:val="22"/>
                <w:szCs w:val="22"/>
              </w:rPr>
              <w:br/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9035A2" w:rsidRPr="00AC0866" w:rsidRDefault="009035A2" w:rsidP="002B5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9035A2" w:rsidRPr="00AC0866" w:rsidRDefault="00A7730A" w:rsidP="000E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госпошлина за регистрацию иностранного гражданина или лица без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lastRenderedPageBreak/>
              <w:t xml:space="preserve">гражданства по месту жительства составляет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  <w:t>-350 руб.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9035A2" w:rsidRPr="00AC0866" w:rsidRDefault="009035A2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lastRenderedPageBreak/>
              <w:t>от 3 до 8 рабочих дней</w:t>
            </w:r>
          </w:p>
        </w:tc>
      </w:tr>
      <w:tr w:rsidR="009035A2" w:rsidRPr="00AC0866" w:rsidTr="0069183D">
        <w:tc>
          <w:tcPr>
            <w:tcW w:w="816" w:type="dxa"/>
            <w:shd w:val="clear" w:color="auto" w:fill="F5EAE0"/>
            <w:vAlign w:val="center"/>
          </w:tcPr>
          <w:p w:rsidR="009035A2" w:rsidRPr="00AC0866" w:rsidRDefault="00B0373C" w:rsidP="000E21B8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lastRenderedPageBreak/>
              <w:t>11.</w:t>
            </w:r>
            <w:r w:rsidR="009035A2" w:rsidRPr="00AC0866">
              <w:rPr>
                <w:color w:val="623B2A"/>
                <w:sz w:val="22"/>
                <w:szCs w:val="22"/>
              </w:rPr>
              <w:t>2</w:t>
            </w:r>
          </w:p>
        </w:tc>
        <w:tc>
          <w:tcPr>
            <w:tcW w:w="3545" w:type="dxa"/>
            <w:shd w:val="clear" w:color="auto" w:fill="F5EAE0"/>
            <w:vAlign w:val="center"/>
          </w:tcPr>
          <w:p w:rsidR="009035A2" w:rsidRPr="00AC0866" w:rsidRDefault="009035A2" w:rsidP="001D5A50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Осуществление миграционного учета иностранных граждан и лиц без гражданства в Российской Федерации»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уведомления, приема уведомления об убытии иностранного гражданина или лица без гражданства из места пребывания)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9035A2" w:rsidRPr="00AC0866" w:rsidRDefault="009035A2" w:rsidP="002B5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9035A2" w:rsidRPr="00AC0866" w:rsidRDefault="009035A2" w:rsidP="000E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9035A2" w:rsidRPr="00AC0866" w:rsidRDefault="009035A2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 день обращения</w:t>
            </w:r>
          </w:p>
        </w:tc>
      </w:tr>
      <w:tr w:rsidR="00342D84" w:rsidRPr="00BB0177" w:rsidTr="0069183D">
        <w:tc>
          <w:tcPr>
            <w:tcW w:w="816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  <w:p w:rsidR="00FB0216" w:rsidRPr="00AC0866" w:rsidRDefault="00FB0216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342D84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 и выда</w:t>
            </w:r>
            <w:r w:rsidR="009E4588"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ча решения по паспортам старого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образца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государственная пошлина:</w:t>
            </w:r>
          </w:p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 за выдачу паспорта -</w:t>
            </w:r>
          </w:p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2 000 руб.;</w:t>
            </w:r>
          </w:p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 за выдачу паспорта гражданину Российской Федерации в возрасте до 14 лет - 1 000 руб.</w:t>
            </w:r>
          </w:p>
          <w:p w:rsidR="00342D84" w:rsidRPr="00AC0866" w:rsidRDefault="00342D84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342D84" w:rsidRPr="00BB0177" w:rsidRDefault="00342D8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18"/>
                <w:szCs w:val="22"/>
              </w:rPr>
            </w:pPr>
            <w:r w:rsidRPr="00BB0177">
              <w:rPr>
                <w:color w:val="623B2A"/>
                <w:sz w:val="18"/>
                <w:szCs w:val="22"/>
              </w:rPr>
              <w:t>1 месяц - при подаче документов по месту жительства заявителя;</w:t>
            </w:r>
          </w:p>
          <w:p w:rsidR="00342D84" w:rsidRPr="00BB0177" w:rsidRDefault="00342D8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18"/>
                <w:szCs w:val="22"/>
              </w:rPr>
            </w:pPr>
            <w:r w:rsidRPr="00BB0177">
              <w:rPr>
                <w:color w:val="623B2A"/>
                <w:sz w:val="18"/>
                <w:szCs w:val="22"/>
              </w:rPr>
              <w:t>3 рабочих дня - при наличии документально подтвержденных обстоятельств, связанных с необходимостью экстренного лечения, тяжелой болезнью или смертью близкого родственника и требующих выезда из Российской Федерации;</w:t>
            </w:r>
          </w:p>
          <w:p w:rsidR="00342D84" w:rsidRPr="00BB0177" w:rsidRDefault="00342D8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18"/>
                <w:szCs w:val="22"/>
              </w:rPr>
            </w:pPr>
            <w:r w:rsidRPr="00BB0177">
              <w:rPr>
                <w:color w:val="623B2A"/>
                <w:sz w:val="18"/>
                <w:szCs w:val="22"/>
              </w:rPr>
              <w:t>3 месяца - при оформлении паспорта заявителю, имеющему (имевшему) допуск к сведениям особой важности или совершенно секретным сведениям, отнесенным к государственной тайне в соответствии с Законом Российской Федерации от 21.07.1993 № 5485-1 «О государственной тайне»;</w:t>
            </w:r>
          </w:p>
          <w:p w:rsidR="00342D84" w:rsidRPr="00BB0177" w:rsidRDefault="00F167F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16"/>
                <w:szCs w:val="22"/>
              </w:rPr>
            </w:pPr>
            <w:r w:rsidRPr="00BB0177">
              <w:rPr>
                <w:color w:val="623B2A"/>
                <w:sz w:val="18"/>
                <w:szCs w:val="22"/>
              </w:rPr>
              <w:t>3</w:t>
            </w:r>
            <w:r w:rsidR="00342D84" w:rsidRPr="00BB0177">
              <w:rPr>
                <w:color w:val="623B2A"/>
                <w:sz w:val="18"/>
                <w:szCs w:val="22"/>
              </w:rPr>
              <w:t xml:space="preserve"> месяца - при подаче документов не по месту </w:t>
            </w:r>
            <w:r w:rsidR="00342D84" w:rsidRPr="00BB0177">
              <w:rPr>
                <w:color w:val="623B2A"/>
                <w:sz w:val="18"/>
                <w:szCs w:val="22"/>
              </w:rPr>
              <w:lastRenderedPageBreak/>
              <w:t>жительства заявителя</w:t>
            </w:r>
          </w:p>
        </w:tc>
      </w:tr>
      <w:tr w:rsidR="00342D84" w:rsidRPr="00AC0866" w:rsidTr="0069183D">
        <w:tc>
          <w:tcPr>
            <w:tcW w:w="816" w:type="dxa"/>
            <w:shd w:val="clear" w:color="auto" w:fill="F5EAE0"/>
            <w:vAlign w:val="center"/>
          </w:tcPr>
          <w:p w:rsidR="00342D84" w:rsidRPr="00AC0866" w:rsidRDefault="00342D84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342D84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</w:t>
            </w:r>
          </w:p>
          <w:p w:rsidR="00612F5E" w:rsidRPr="00AC0866" w:rsidRDefault="00612F5E" w:rsidP="000E21B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CF389C" w:rsidRPr="00AC0866" w:rsidRDefault="00CF389C" w:rsidP="00CF389C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E04E39"/>
                <w:sz w:val="22"/>
                <w:szCs w:val="22"/>
              </w:rPr>
              <w:t>ПРИОСТАНОВЛЕНА</w:t>
            </w: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E94F69" w:rsidRPr="00AC0866" w:rsidRDefault="00E94F69" w:rsidP="000E21B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CD75FE" w:rsidRPr="00AC0866" w:rsidRDefault="00CD75FE" w:rsidP="000E21B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487865" w:rsidRPr="00AC0866" w:rsidRDefault="00252849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консультирование (информирование), прием документов, выдача решения по услуге ведется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</w:r>
            <w:r w:rsidR="00D30CEF" w:rsidRPr="00AC0866">
              <w:rPr>
                <w:rFonts w:ascii="Arial" w:hAnsi="Arial" w:cs="Arial"/>
                <w:color w:val="623B2A"/>
                <w:sz w:val="22"/>
                <w:szCs w:val="22"/>
              </w:rPr>
              <w:t>по адресу:</w:t>
            </w:r>
          </w:p>
          <w:p w:rsidR="00252849" w:rsidRPr="00AC0866" w:rsidRDefault="00252849" w:rsidP="002B584F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 xml:space="preserve">улица </w:t>
            </w: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br/>
              <w:t>Большая Садовая, 55</w:t>
            </w: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252849" w:rsidRPr="00AC0866" w:rsidRDefault="00252849" w:rsidP="000E21B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  <w:p w:rsidR="00342D84" w:rsidRPr="00AC0866" w:rsidRDefault="00342D84" w:rsidP="00E42545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E94F69" w:rsidRPr="0048303A" w:rsidRDefault="00E94F69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48303A">
              <w:rPr>
                <w:rFonts w:ascii="Arial" w:hAnsi="Arial" w:cs="Arial"/>
                <w:color w:val="623B2A"/>
                <w:sz w:val="20"/>
                <w:szCs w:val="20"/>
              </w:rPr>
              <w:t>за выдачу паспорта,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(паспорта нового поколения), -</w:t>
            </w:r>
          </w:p>
          <w:p w:rsidR="00E94F69" w:rsidRPr="0048303A" w:rsidRDefault="00E94F69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48303A">
              <w:rPr>
                <w:rFonts w:ascii="Arial" w:hAnsi="Arial" w:cs="Arial"/>
                <w:color w:val="623B2A"/>
                <w:sz w:val="20"/>
                <w:szCs w:val="20"/>
              </w:rPr>
              <w:t>5 000 рублей;</w:t>
            </w:r>
          </w:p>
          <w:p w:rsidR="00342D84" w:rsidRPr="00AC0866" w:rsidRDefault="00E94F69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48303A">
              <w:rPr>
                <w:rFonts w:ascii="Arial" w:hAnsi="Arial" w:cs="Arial"/>
                <w:color w:val="623B2A"/>
                <w:sz w:val="20"/>
                <w:szCs w:val="20"/>
              </w:rPr>
              <w:t>за выдачу паспорта,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(паспорта нового поколения), гражданину Российской Федерации в возрасте до 14 лет - 2 500 рублей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CD75FE" w:rsidRPr="00AC0866" w:rsidRDefault="00CD75FE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с момента подачи заявления:</w:t>
            </w:r>
          </w:p>
          <w:p w:rsidR="00CD75FE" w:rsidRPr="00AC0866" w:rsidRDefault="00CD75FE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по месту жительства – не более месяца;</w:t>
            </w:r>
          </w:p>
          <w:p w:rsidR="00CD75FE" w:rsidRPr="00AC0866" w:rsidRDefault="00F167F4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по месту пребывания – не более 3</w:t>
            </w:r>
            <w:r w:rsidR="00CD75FE" w:rsidRPr="00AC0866">
              <w:rPr>
                <w:color w:val="623B2A"/>
                <w:sz w:val="22"/>
                <w:szCs w:val="22"/>
              </w:rPr>
              <w:t xml:space="preserve"> месяцев;</w:t>
            </w:r>
          </w:p>
          <w:p w:rsidR="00342D84" w:rsidRPr="00AC0866" w:rsidRDefault="00CD75FE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для заявителей, имеющих доступ к сведениям особой важности и относящимся к государственной тайне – не более 3 месяцев</w:t>
            </w:r>
          </w:p>
        </w:tc>
      </w:tr>
      <w:tr w:rsidR="00CD75FE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C0866">
              <w:rPr>
                <w:color w:val="623B2A"/>
                <w:sz w:val="22"/>
                <w:szCs w:val="22"/>
              </w:rPr>
              <w:t>психоактивных</w:t>
            </w:r>
            <w:proofErr w:type="spellEnd"/>
            <w:r w:rsidRPr="00AC0866">
              <w:rPr>
                <w:color w:val="623B2A"/>
                <w:sz w:val="22"/>
                <w:szCs w:val="22"/>
              </w:rPr>
              <w:t xml:space="preserve"> веществ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CD75FE" w:rsidRPr="00AC0866" w:rsidRDefault="002C111F" w:rsidP="008C6A8F">
            <w:pPr>
              <w:pStyle w:val="af6"/>
              <w:tabs>
                <w:tab w:val="left" w:pos="884"/>
              </w:tabs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 календарных дней с даты регистрации в ИЦ</w:t>
            </w:r>
          </w:p>
        </w:tc>
      </w:tr>
      <w:tr w:rsidR="00CD75FE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D32150" w:rsidRPr="00AC0866" w:rsidRDefault="00CD75FE" w:rsidP="009F3609">
            <w:pPr>
              <w:pStyle w:val="af6"/>
              <w:tabs>
                <w:tab w:val="left" w:pos="8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C0866">
              <w:rPr>
                <w:b/>
                <w:color w:val="993300"/>
                <w:sz w:val="22"/>
                <w:szCs w:val="22"/>
              </w:rPr>
              <w:t>Росреестр</w:t>
            </w:r>
            <w:proofErr w:type="spellEnd"/>
            <w:r w:rsidRPr="00AC0866">
              <w:rPr>
                <w:b/>
                <w:color w:val="993300"/>
                <w:sz w:val="22"/>
                <w:szCs w:val="22"/>
              </w:rPr>
              <w:t xml:space="preserve"> и Кадастровая палата</w:t>
            </w:r>
          </w:p>
        </w:tc>
      </w:tr>
      <w:tr w:rsidR="00CD75FE" w:rsidRPr="00AC0866" w:rsidTr="0069183D">
        <w:tc>
          <w:tcPr>
            <w:tcW w:w="816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pacing w:val="4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государственная пошлина от 100 руб.</w:t>
            </w:r>
          </w:p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до 60 000 руб.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1) 9 рабочих дней с даты приема в МФЦ - осуществление государственной регистрации прав;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2) 7 рабочих дней с даты приема в МФЦ - осуществление государственного кадастрового учета;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3) 12 рабочих </w:t>
            </w: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lastRenderedPageBreak/>
              <w:t>дней с даты приема в МФЦ - осуществление государственного кадастрового учета и государственной регистрации прав;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4) 5 рабочих дней с даты поступления в орган - регистрация права, осуществление кадастрового учета на основании вступившего в законную силу судебного акта, установившего обязанность осуществить государственный кадастровый учет и (или) государственную регистрацию прав;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5) 3 рабочих дня с даты приема или поступления в орган регистрации – на основании судебного акта или акта уполномоченного органа о наложении ареста на недвижимое имущество,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законодательством Российской Федерации либо суде</w:t>
            </w:r>
            <w:r w:rsid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бного акта или акта уполномочен</w:t>
            </w: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ного органа о снятии ареста или запрета, о возврате залога залогодателю или об обращении залога в доход государства;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6) 5 рабочих дней с даты приема в </w:t>
            </w: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lastRenderedPageBreak/>
              <w:t>МФЦ - осуществление государственной регистрации прав и прилагаемых к нему документов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7) 7 рабочих дней с даты приема в МФЦ - осуществление государственной регистрации ипотеки жилого помещения;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8) 1 рабочий день – выдача закладной в форме электронного документа;</w:t>
            </w:r>
          </w:p>
          <w:p w:rsidR="00CD75FE" w:rsidRPr="0048303A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9) </w:t>
            </w:r>
            <w:r w:rsidR="00993077"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5</w:t>
            </w: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 рабочих дней - государственная регистрация ипотеки земельного участка, здания, сооружения, нежилого помещения или </w:t>
            </w:r>
            <w:proofErr w:type="spellStart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машино-места</w:t>
            </w:r>
            <w:proofErr w:type="spellEnd"/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, возникающей на основании нотариально удостоверенного договора ипотеки или нотариально удостоверенного договора, влекущего за собой возникновение ипотеки на основании закона, а также ипотеки жилого помещения;</w:t>
            </w:r>
          </w:p>
          <w:p w:rsidR="00CD75FE" w:rsidRPr="00AC0866" w:rsidRDefault="00CD75FE" w:rsidP="0048303A">
            <w:pPr>
              <w:jc w:val="center"/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 xml:space="preserve">10) </w:t>
            </w:r>
            <w:r w:rsidR="008C71DA" w:rsidRPr="0048303A">
              <w:rPr>
                <w:rFonts w:ascii="Arial" w:hAnsi="Arial" w:cs="Arial"/>
                <w:color w:val="623B2A"/>
                <w:spacing w:val="4"/>
                <w:sz w:val="18"/>
                <w:szCs w:val="18"/>
              </w:rPr>
              <w:t>1 рабочий день -государственная регистрация передачи права по закладной</w:t>
            </w:r>
          </w:p>
        </w:tc>
      </w:tr>
      <w:tr w:rsidR="00CD75FE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CD75FE" w:rsidRPr="00AC0866" w:rsidRDefault="00B43BEF" w:rsidP="000E21B8">
            <w:pPr>
              <w:pStyle w:val="af6"/>
              <w:tabs>
                <w:tab w:val="left" w:pos="884"/>
              </w:tabs>
              <w:rPr>
                <w:color w:val="623B2A"/>
                <w:spacing w:val="4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8C71DA" w:rsidRPr="00AC0866" w:rsidRDefault="008C71DA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плата:</w:t>
            </w:r>
          </w:p>
          <w:p w:rsidR="008C71DA" w:rsidRPr="00AC0866" w:rsidRDefault="008C71DA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 в электронном виде: от 170 руб. до 1630 руб.;</w:t>
            </w:r>
          </w:p>
          <w:p w:rsidR="00CD75FE" w:rsidRPr="00AC0866" w:rsidRDefault="008C71DA" w:rsidP="000E21B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- на бумажном носителе: от 340 руб. до 5220 руб.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89495D" w:rsidRPr="0048303A" w:rsidRDefault="0089495D" w:rsidP="0048303A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48303A">
              <w:rPr>
                <w:color w:val="623B2A"/>
                <w:sz w:val="20"/>
                <w:szCs w:val="20"/>
              </w:rPr>
              <w:t>не более 3 рабочих дней со дня получения запроса органом регистрации.</w:t>
            </w:r>
          </w:p>
          <w:p w:rsidR="000A4A85" w:rsidRPr="0048303A" w:rsidRDefault="0089495D" w:rsidP="0048303A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48303A">
              <w:rPr>
                <w:color w:val="623B2A"/>
                <w:sz w:val="20"/>
                <w:szCs w:val="20"/>
              </w:rPr>
              <w:t>В случае если оплата вносится после представления запроса, днем получения органом регистрации прав запроса считается день, следующий за днем получения эти органом в установленном порядке сведений об оплате за предоставление сведений, содержащихся в ЕГРН.</w:t>
            </w:r>
          </w:p>
        </w:tc>
      </w:tr>
      <w:tr w:rsidR="00CD75FE" w:rsidRPr="00AC0866" w:rsidTr="0069183D">
        <w:tc>
          <w:tcPr>
            <w:tcW w:w="816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pacing w:val="4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>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№ 119-ФЗ от 01.05.2016 года.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CD75FE" w:rsidRPr="00AC0866" w:rsidRDefault="00CD75FE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 момент обращения заявителя</w:t>
            </w:r>
          </w:p>
        </w:tc>
      </w:tr>
      <w:tr w:rsidR="00CD75FE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pacing w:val="4"/>
                <w:sz w:val="22"/>
                <w:szCs w:val="22"/>
              </w:rPr>
            </w:pPr>
            <w:proofErr w:type="spellStart"/>
            <w:r w:rsidRPr="00AC0866">
              <w:rPr>
                <w:b/>
                <w:color w:val="993300"/>
                <w:spacing w:val="4"/>
                <w:sz w:val="22"/>
                <w:szCs w:val="22"/>
              </w:rPr>
              <w:t>Росимущество</w:t>
            </w:r>
            <w:proofErr w:type="spellEnd"/>
          </w:p>
        </w:tc>
      </w:tr>
      <w:tr w:rsidR="00CD75FE" w:rsidRPr="00AC0866" w:rsidTr="0069183D">
        <w:trPr>
          <w:trHeight w:val="1082"/>
        </w:trPr>
        <w:tc>
          <w:tcPr>
            <w:tcW w:w="816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FE371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  <w:r w:rsidR="00C0270B" w:rsidRPr="00AC0866">
              <w:rPr>
                <w:rFonts w:ascii="Arial" w:hAnsi="Arial" w:cs="Arial"/>
                <w:color w:val="623B2A"/>
                <w:sz w:val="22"/>
                <w:szCs w:val="22"/>
              </w:rPr>
              <w:t>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CD75FE" w:rsidRPr="00AC0866" w:rsidRDefault="00C0270B" w:rsidP="0048303A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не позднее 60 рабочих дней с момента поступления документов в орган</w:t>
            </w:r>
            <w:r w:rsidR="000A4A85"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</w:t>
            </w:r>
            <w:r w:rsidR="00CD75FE" w:rsidRPr="00AC0866">
              <w:rPr>
                <w:rFonts w:ascii="Arial" w:hAnsi="Arial" w:cs="Arial"/>
                <w:color w:val="623B2A"/>
                <w:sz w:val="22"/>
                <w:szCs w:val="22"/>
              </w:rPr>
              <w:t>передача документов из МФЦ в Орган</w:t>
            </w:r>
          </w:p>
        </w:tc>
      </w:tr>
      <w:tr w:rsidR="00CD75FE" w:rsidRPr="00AC0866" w:rsidTr="0069183D">
        <w:trPr>
          <w:trHeight w:val="1082"/>
        </w:trPr>
        <w:tc>
          <w:tcPr>
            <w:tcW w:w="816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FE371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A422C8" w:rsidRPr="0048303A" w:rsidRDefault="00A422C8" w:rsidP="000E21B8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48303A">
              <w:rPr>
                <w:rFonts w:ascii="Arial" w:hAnsi="Arial" w:cs="Arial"/>
                <w:color w:val="623B2A"/>
                <w:sz w:val="20"/>
                <w:szCs w:val="20"/>
              </w:rPr>
              <w:t>Правообладателям в отношении принадлежащего им федерального имущества (не чаще одного раза в год) предоставляется бесплатно.</w:t>
            </w:r>
          </w:p>
          <w:p w:rsidR="00CD75FE" w:rsidRPr="00AC0866" w:rsidRDefault="00A422C8" w:rsidP="00D32150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48303A">
              <w:rPr>
                <w:rFonts w:ascii="Arial" w:hAnsi="Arial" w:cs="Arial"/>
                <w:color w:val="623B2A"/>
                <w:sz w:val="20"/>
                <w:szCs w:val="20"/>
              </w:rPr>
              <w:t>Иным юридическим и физическим лицам, а также правообладателям (более одного раза в год) плата 200 руб. за объект.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CD75FE" w:rsidRPr="00AC0866" w:rsidRDefault="00CD75FE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 10-дневный срок</w:t>
            </w:r>
          </w:p>
          <w:p w:rsidR="00CD75FE" w:rsidRPr="00AC0866" w:rsidRDefault="00CD75FE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 момента поступления документов в орган</w:t>
            </w:r>
          </w:p>
        </w:tc>
      </w:tr>
      <w:tr w:rsidR="00CD75FE" w:rsidRPr="00AC0866" w:rsidTr="0069183D">
        <w:trPr>
          <w:trHeight w:val="342"/>
        </w:trPr>
        <w:tc>
          <w:tcPr>
            <w:tcW w:w="10881" w:type="dxa"/>
            <w:gridSpan w:val="5"/>
            <w:shd w:val="clear" w:color="auto" w:fill="FFFFFF" w:themeFill="background1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  <w:proofErr w:type="spellStart"/>
            <w:r w:rsidRPr="00AC0866">
              <w:rPr>
                <w:rFonts w:ascii="Arial" w:hAnsi="Arial" w:cs="Arial"/>
                <w:b/>
                <w:color w:val="993300"/>
                <w:spacing w:val="4"/>
                <w:sz w:val="22"/>
                <w:szCs w:val="22"/>
              </w:rPr>
              <w:t>Роспотребнадзор</w:t>
            </w:r>
            <w:proofErr w:type="spellEnd"/>
            <w:r w:rsidRPr="00AC0866">
              <w:rPr>
                <w:rFonts w:ascii="Arial" w:hAnsi="Arial" w:cs="Arial"/>
                <w:b/>
                <w:color w:val="993300"/>
                <w:spacing w:val="4"/>
                <w:sz w:val="22"/>
                <w:szCs w:val="22"/>
              </w:rPr>
              <w:t xml:space="preserve"> и </w:t>
            </w:r>
            <w:proofErr w:type="spellStart"/>
            <w:r w:rsidRPr="00AC0866">
              <w:rPr>
                <w:rFonts w:ascii="Arial" w:hAnsi="Arial" w:cs="Arial"/>
                <w:b/>
                <w:color w:val="993300"/>
                <w:spacing w:val="4"/>
                <w:sz w:val="22"/>
                <w:szCs w:val="22"/>
              </w:rPr>
              <w:t>Роспотребнадзор</w:t>
            </w:r>
            <w:proofErr w:type="spellEnd"/>
            <w:r w:rsidRPr="00AC0866">
              <w:rPr>
                <w:rFonts w:ascii="Arial" w:hAnsi="Arial" w:cs="Arial"/>
                <w:b/>
                <w:color w:val="993300"/>
                <w:spacing w:val="4"/>
                <w:sz w:val="22"/>
                <w:szCs w:val="22"/>
              </w:rPr>
              <w:t xml:space="preserve"> по железнодорожному транспорту</w:t>
            </w:r>
          </w:p>
        </w:tc>
      </w:tr>
      <w:tr w:rsidR="00CD75FE" w:rsidRPr="00AC0866" w:rsidTr="0069183D">
        <w:trPr>
          <w:trHeight w:val="1549"/>
        </w:trPr>
        <w:tc>
          <w:tcPr>
            <w:tcW w:w="816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4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</w:t>
            </w:r>
            <w:hyperlink r:id="rId9" w:history="1">
              <w:r w:rsidRPr="00AC0866">
                <w:rPr>
                  <w:color w:val="623B2A"/>
                  <w:sz w:val="22"/>
                  <w:szCs w:val="22"/>
                </w:rPr>
                <w:t>перечне</w:t>
              </w:r>
            </w:hyperlink>
            <w:r w:rsidRPr="00AC0866">
              <w:rPr>
                <w:color w:val="623B2A"/>
                <w:sz w:val="22"/>
                <w:szCs w:val="22"/>
              </w:rPr>
              <w:t>, предусмотренном постановлением Правительства Российской Федерации от 16 июля 2009 г. № 584 «Об уведомительном порядке начала осуществления отдельных видов предпринимательской деятельности»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FE371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CD75FE" w:rsidRPr="00AC0866" w:rsidRDefault="00FE371E" w:rsidP="002B584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  <w:r w:rsidR="00F30D71">
              <w:rPr>
                <w:rFonts w:ascii="Arial" w:hAnsi="Arial" w:cs="Arial"/>
                <w:color w:val="623B2A"/>
                <w:sz w:val="22"/>
                <w:szCs w:val="22"/>
              </w:rPr>
              <w:t>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CD75FE" w:rsidRPr="00AC0866" w:rsidRDefault="00CD75FE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</w:t>
            </w:r>
            <w:r w:rsidR="009D212C" w:rsidRPr="00AC0866">
              <w:rPr>
                <w:color w:val="623B2A"/>
                <w:sz w:val="22"/>
                <w:szCs w:val="22"/>
              </w:rPr>
              <w:t>ча документов из МФЦ в Орган - 1</w:t>
            </w:r>
            <w:r w:rsidRPr="00AC0866">
              <w:rPr>
                <w:color w:val="623B2A"/>
                <w:sz w:val="22"/>
                <w:szCs w:val="22"/>
              </w:rPr>
              <w:t xml:space="preserve"> рабочих дня</w:t>
            </w:r>
          </w:p>
        </w:tc>
      </w:tr>
      <w:tr w:rsidR="00CD75FE" w:rsidRPr="00AC0866" w:rsidTr="0069183D">
        <w:trPr>
          <w:trHeight w:val="361"/>
        </w:trPr>
        <w:tc>
          <w:tcPr>
            <w:tcW w:w="10881" w:type="dxa"/>
            <w:gridSpan w:val="5"/>
            <w:shd w:val="clear" w:color="auto" w:fill="FFFFFF" w:themeFill="background1"/>
          </w:tcPr>
          <w:p w:rsidR="00CD75FE" w:rsidRPr="00AC0866" w:rsidRDefault="00CD75FE" w:rsidP="00281CAD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Фонд</w:t>
            </w:r>
            <w:r w:rsidR="00281CAD" w:rsidRPr="00AC0866">
              <w:rPr>
                <w:b/>
                <w:color w:val="993300"/>
                <w:sz w:val="22"/>
                <w:szCs w:val="22"/>
              </w:rPr>
              <w:t xml:space="preserve"> пенсионного и социального страхования </w:t>
            </w:r>
          </w:p>
        </w:tc>
      </w:tr>
      <w:tr w:rsidR="00CD75FE" w:rsidRPr="00AC0866" w:rsidTr="0069183D">
        <w:trPr>
          <w:trHeight w:val="1410"/>
        </w:trPr>
        <w:tc>
          <w:tcPr>
            <w:tcW w:w="816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 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собак-проводников).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A22983" w:rsidRPr="00AC0866" w:rsidRDefault="00A22983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</w:t>
            </w:r>
            <w:r w:rsidR="00C0270B" w:rsidRPr="00AC0866">
              <w:rPr>
                <w:rFonts w:ascii="Arial" w:hAnsi="Arial" w:cs="Arial"/>
                <w:color w:val="623B2A"/>
                <w:sz w:val="22"/>
                <w:szCs w:val="22"/>
              </w:rPr>
              <w:t>, прием документов</w:t>
            </w:r>
          </w:p>
          <w:p w:rsidR="00CD75FE" w:rsidRPr="00AC0866" w:rsidRDefault="00CD75FE" w:rsidP="000E21B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CD75FE" w:rsidRPr="00AC0866" w:rsidRDefault="00CD75F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CD75FE" w:rsidRPr="00AC0866" w:rsidRDefault="00CD75FE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</w:t>
            </w:r>
            <w:r w:rsidR="006C2195" w:rsidRPr="00AC0866">
              <w:rPr>
                <w:color w:val="623B2A"/>
                <w:sz w:val="22"/>
                <w:szCs w:val="22"/>
              </w:rPr>
              <w:t>ча документов из МФЦ в Орган – 1 рабочий день</w:t>
            </w:r>
            <w:r w:rsidRPr="00AC0866">
              <w:rPr>
                <w:color w:val="623B2A"/>
                <w:sz w:val="22"/>
                <w:szCs w:val="22"/>
              </w:rPr>
              <w:t xml:space="preserve"> со дня приема заявления</w:t>
            </w:r>
          </w:p>
        </w:tc>
      </w:tr>
      <w:tr w:rsidR="00024CEE" w:rsidRPr="00AC0866" w:rsidTr="0069183D">
        <w:trPr>
          <w:trHeight w:val="1706"/>
        </w:trPr>
        <w:tc>
          <w:tcPr>
            <w:tcW w:w="816" w:type="dxa"/>
            <w:shd w:val="clear" w:color="auto" w:fill="FFFFFF" w:themeFill="background1"/>
            <w:vAlign w:val="center"/>
          </w:tcPr>
          <w:p w:rsidR="00024CEE" w:rsidRPr="00AC0866" w:rsidRDefault="00024CEE" w:rsidP="000E21B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024CEE" w:rsidRPr="00AC0866" w:rsidRDefault="00024CEE" w:rsidP="000E21B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024CEE" w:rsidRPr="00AC0866" w:rsidRDefault="00024CEE" w:rsidP="000E21B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24CEE" w:rsidRPr="00AC0866" w:rsidRDefault="00163453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024CEE" w:rsidRPr="00AC0866" w:rsidTr="0069183D">
        <w:trPr>
          <w:trHeight w:val="1706"/>
        </w:trPr>
        <w:tc>
          <w:tcPr>
            <w:tcW w:w="816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</w:t>
            </w:r>
            <w:r w:rsidR="006336D7" w:rsidRPr="00AC0866">
              <w:rPr>
                <w:color w:val="623B2A"/>
                <w:sz w:val="22"/>
                <w:szCs w:val="22"/>
              </w:rPr>
              <w:t>т</w:t>
            </w:r>
            <w:r w:rsidRPr="00AC0866">
              <w:rPr>
                <w:color w:val="623B2A"/>
                <w:sz w:val="22"/>
                <w:szCs w:val="22"/>
              </w:rPr>
              <w:t>вом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024CEE" w:rsidRPr="00AC0866" w:rsidRDefault="00163453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024CEE" w:rsidRPr="00AC0866" w:rsidTr="0069183D">
        <w:trPr>
          <w:trHeight w:val="649"/>
        </w:trPr>
        <w:tc>
          <w:tcPr>
            <w:tcW w:w="816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  <w:highlight w:val="yellow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Выдача государственного сертификата на материнский (семейный) капитал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и выдача результата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24CEE" w:rsidRPr="00AC0866" w:rsidRDefault="00024CEE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1) принятие решения Органом – 15 рабочих дней со дня приема документов в МФЦ;</w:t>
            </w:r>
          </w:p>
          <w:p w:rsidR="00024CEE" w:rsidRPr="00AC0866" w:rsidRDefault="00024CEE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024CEE" w:rsidRPr="00AC0866" w:rsidRDefault="00024CEE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2) переда</w:t>
            </w:r>
            <w:r w:rsidR="006C2195" w:rsidRPr="00AC0866">
              <w:rPr>
                <w:rFonts w:ascii="Arial" w:hAnsi="Arial" w:cs="Arial"/>
                <w:color w:val="623B2A"/>
                <w:sz w:val="22"/>
                <w:szCs w:val="22"/>
              </w:rPr>
              <w:t>ча документа из Органа в МФЦ – 1 рабочий день;</w:t>
            </w:r>
          </w:p>
        </w:tc>
      </w:tr>
      <w:tr w:rsidR="00024CEE" w:rsidRPr="00AC0866" w:rsidTr="0069183D">
        <w:trPr>
          <w:trHeight w:val="1439"/>
        </w:trPr>
        <w:tc>
          <w:tcPr>
            <w:tcW w:w="816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уведомления о принятом решении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1) принятие решения Органом – 20 рабочих дней со дня приема документов в МФЦ;</w:t>
            </w:r>
          </w:p>
          <w:p w:rsidR="00024CEE" w:rsidRPr="00AC0866" w:rsidRDefault="00024CEE" w:rsidP="006C2195">
            <w:pPr>
              <w:rPr>
                <w:rFonts w:ascii="Arial" w:hAnsi="Arial" w:cs="Arial"/>
                <w:color w:val="623B2A"/>
                <w:sz w:val="22"/>
                <w:szCs w:val="22"/>
                <w:highlight w:val="yellow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2) передача документа из Органа в МФЦ – </w:t>
            </w:r>
            <w:r w:rsidR="006C2195" w:rsidRPr="00AC0866">
              <w:rPr>
                <w:rFonts w:ascii="Arial" w:hAnsi="Arial" w:cs="Arial"/>
                <w:color w:val="623B2A"/>
                <w:sz w:val="22"/>
                <w:szCs w:val="22"/>
              </w:rPr>
              <w:t>1 рабочий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д</w:t>
            </w:r>
            <w:r w:rsidR="006C2195" w:rsidRPr="00AC0866">
              <w:rPr>
                <w:rFonts w:ascii="Arial" w:hAnsi="Arial" w:cs="Arial"/>
                <w:color w:val="623B2A"/>
                <w:sz w:val="22"/>
                <w:szCs w:val="22"/>
              </w:rPr>
              <w:t>ень;</w:t>
            </w:r>
          </w:p>
        </w:tc>
      </w:tr>
      <w:tr w:rsidR="00024CEE" w:rsidRPr="00AC0866" w:rsidTr="0069183D">
        <w:trPr>
          <w:trHeight w:val="1439"/>
        </w:trPr>
        <w:tc>
          <w:tcPr>
            <w:tcW w:w="816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</w:t>
            </w:r>
            <w:r w:rsidR="003A1D51" w:rsidRPr="00AC0866">
              <w:rPr>
                <w:color w:val="623B2A"/>
                <w:sz w:val="22"/>
                <w:szCs w:val="22"/>
              </w:rPr>
              <w:t>5</w:t>
            </w:r>
            <w:r w:rsidRPr="00AC0866">
              <w:rPr>
                <w:color w:val="623B2A"/>
                <w:sz w:val="22"/>
                <w:szCs w:val="22"/>
              </w:rPr>
              <w:t>.1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024CEE" w:rsidRPr="00AC0866" w:rsidRDefault="00DF232D" w:rsidP="00024CEE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заявлений на получение ежемесячной выплаты за счет средств М</w:t>
            </w:r>
            <w:r w:rsidR="00862027" w:rsidRPr="00AC0866">
              <w:rPr>
                <w:rFonts w:ascii="Arial" w:hAnsi="Arial" w:cs="Arial"/>
                <w:color w:val="623B2A"/>
                <w:sz w:val="22"/>
                <w:szCs w:val="22"/>
              </w:rPr>
              <w:t>СК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24CEE" w:rsidRPr="00AC0866" w:rsidRDefault="003435BB" w:rsidP="008C6A8F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заявления;</w:t>
            </w:r>
          </w:p>
        </w:tc>
      </w:tr>
      <w:tr w:rsidR="00024CEE" w:rsidRPr="00AC0866" w:rsidTr="0069183D">
        <w:tc>
          <w:tcPr>
            <w:tcW w:w="816" w:type="dxa"/>
            <w:shd w:val="clear" w:color="auto" w:fill="F5EAE0"/>
          </w:tcPr>
          <w:p w:rsidR="00024CEE" w:rsidRPr="00AC0866" w:rsidRDefault="00024CEE" w:rsidP="00024CEE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Установление ежемесячной денежной выплаты отдельным категориям граждан в Российской Федерации (административная процедура по приему заявления о предоставлении набора социальных услуг, об отказе от получения набора социальных услуг или о возобновлении предоставления набора социальных услуг)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024CEE" w:rsidRPr="00AC0866" w:rsidRDefault="00024CEE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заявления;</w:t>
            </w:r>
          </w:p>
        </w:tc>
      </w:tr>
      <w:tr w:rsidR="00024CEE" w:rsidRPr="00AC0866" w:rsidTr="0069183D">
        <w:trPr>
          <w:trHeight w:val="2121"/>
        </w:trPr>
        <w:tc>
          <w:tcPr>
            <w:tcW w:w="816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024CEE" w:rsidRPr="00AC0866" w:rsidRDefault="00024CEE" w:rsidP="009F3609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024CEE" w:rsidRPr="00AC0866" w:rsidRDefault="00024CEE" w:rsidP="003A1D51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024CEE" w:rsidRPr="00AC0866" w:rsidRDefault="00024CEE" w:rsidP="00024CEE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24CEE" w:rsidRPr="00AC0866" w:rsidRDefault="00024CEE" w:rsidP="008C6A8F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  <w:p w:rsidR="007A203C" w:rsidRPr="00AC0866" w:rsidRDefault="007A203C" w:rsidP="007A203C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 день обращения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средств для финансирования накопительной пенсии в Российской Федерации»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 день обращения</w:t>
            </w:r>
          </w:p>
        </w:tc>
      </w:tr>
      <w:tr w:rsidR="007A203C" w:rsidRPr="00AC0866" w:rsidTr="0069183D">
        <w:trPr>
          <w:trHeight w:val="1459"/>
        </w:trPr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 день обращения</w:t>
            </w:r>
          </w:p>
        </w:tc>
      </w:tr>
      <w:tr w:rsidR="007A203C" w:rsidRPr="00AC0866" w:rsidTr="0069183D">
        <w:trPr>
          <w:trHeight w:val="1012"/>
        </w:trPr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Выдача гражданам справок о размере пенсий (иных выплат)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позднее 5 рабочих дней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Установление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1) передача документов из МФЦ в Орган – 1 рабочий день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2)передача результатов из Органа в МФЦ – 1 рабочий день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Выплата страховых пенсий, накопительной пенсии и пенсий по государственному пенсионному обеспечению.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1) передача документов из МФЦ в Орган - не позднее следующего рабочего дня со дня приема заявления;</w:t>
            </w:r>
          </w:p>
          <w:p w:rsidR="007A203C" w:rsidRPr="00AC0866" w:rsidRDefault="007A203C" w:rsidP="007A203C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2) передача результатов из Органа в МФЦ – 3 рабочих дня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Информирование граждан об отнесении к категории граждан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предпенсионного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возраста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 xml:space="preserve">не позднее 3 </w:t>
            </w:r>
            <w:r w:rsidRPr="00AC0866">
              <w:rPr>
                <w:color w:val="623B2A"/>
                <w:sz w:val="22"/>
                <w:szCs w:val="22"/>
              </w:rPr>
              <w:t>рабочих дней со дня обращения заявителя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сведений о трудовой деятельности зарегистрированного лица, содержащихся в его индивидуальном лицевом счете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5 рабочих дней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заявления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«Федеральный реестр инвалидов»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5 рабочих дней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некоторых мер социальной поддержки, гражданам из числа военнослужащих и членов их семей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Назначение государственного пособия гражданам, имеющих детей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мер социальной поддержки, установленных законодательством Российской Федерации, гражданам, подвергшимся воздействию радиации вследствие техногенных катастроф, и членам их семей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заявлений о назначении мер социальной поддержки, установленных законодательством Российской Федерации, инвалидам (в том числе детям-инвалидам), имеющим транспортные средства в соответствии с медицинскими показаниями, или их законным представителям,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ежемесячного пособия в связи с рождением и воспитанием ребенка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заявлений об установлении секретного кода для идентификации гражданина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BB0177" w:rsidRPr="00AC0866" w:rsidTr="0069183D">
        <w:tc>
          <w:tcPr>
            <w:tcW w:w="816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7A203C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>
              <w:rPr>
                <w:rFonts w:ascii="Arial" w:hAnsi="Arial" w:cs="Arial"/>
                <w:color w:val="623B2A"/>
                <w:sz w:val="22"/>
                <w:szCs w:val="22"/>
              </w:rPr>
              <w:t>Прием заявлений по регистрации и снятию с регистрационного учета страхователей – физических лиц, заключивших трудовой договор с работником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7A203C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>
              <w:rPr>
                <w:rFonts w:ascii="Arial" w:hAnsi="Arial" w:cs="Arial"/>
                <w:color w:val="623B2A"/>
                <w:sz w:val="22"/>
                <w:szCs w:val="22"/>
              </w:rPr>
              <w:t>Прием заявлений по регистрации и снятию с регистрационного учета страхователей – физических лиц, обязанных уплачивать страховые взносы в связи с заключением гражданско-правового договора</w:t>
            </w:r>
          </w:p>
          <w:p w:rsidR="007A203C" w:rsidRPr="00AC0866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7A203C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7A203C" w:rsidRPr="008E3067" w:rsidRDefault="007A203C" w:rsidP="007A203C">
            <w:pPr>
              <w:pStyle w:val="af5"/>
              <w:jc w:val="center"/>
              <w:rPr>
                <w:b/>
                <w:color w:val="943634" w:themeColor="accent2" w:themeShade="BF"/>
                <w:sz w:val="22"/>
                <w:szCs w:val="22"/>
              </w:rPr>
            </w:pPr>
            <w:r w:rsidRPr="008E3067">
              <w:rPr>
                <w:b/>
                <w:color w:val="943634" w:themeColor="accent2" w:themeShade="BF"/>
                <w:sz w:val="22"/>
                <w:szCs w:val="22"/>
              </w:rPr>
              <w:t>Главное управление Министерства юстиции Российской Федерации</w:t>
            </w:r>
          </w:p>
          <w:p w:rsidR="007A203C" w:rsidRPr="00AC0866" w:rsidRDefault="007A203C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8E3067">
              <w:rPr>
                <w:b/>
                <w:color w:val="943634" w:themeColor="accent2" w:themeShade="BF"/>
                <w:sz w:val="22"/>
                <w:szCs w:val="22"/>
              </w:rPr>
              <w:t xml:space="preserve"> по Ростовской области</w:t>
            </w:r>
          </w:p>
        </w:tc>
      </w:tr>
      <w:tr w:rsidR="007A203C" w:rsidRPr="00AC0866" w:rsidTr="0069183D">
        <w:tc>
          <w:tcPr>
            <w:tcW w:w="816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7A203C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8E3067">
              <w:rPr>
                <w:rFonts w:ascii="Arial" w:hAnsi="Arial" w:cs="Arial"/>
                <w:color w:val="623B2A"/>
                <w:sz w:val="22"/>
                <w:szCs w:val="22"/>
              </w:rPr>
              <w:t xml:space="preserve">Государственная услуга по проставлению </w:t>
            </w:r>
            <w:proofErr w:type="spellStart"/>
            <w:r w:rsidRPr="008E3067">
              <w:rPr>
                <w:rFonts w:ascii="Arial" w:hAnsi="Arial" w:cs="Arial"/>
                <w:color w:val="623B2A"/>
                <w:sz w:val="22"/>
                <w:szCs w:val="22"/>
              </w:rPr>
              <w:t>апостиля</w:t>
            </w:r>
            <w:proofErr w:type="spellEnd"/>
            <w:r w:rsidRPr="008E3067">
              <w:rPr>
                <w:rFonts w:ascii="Arial" w:hAnsi="Arial" w:cs="Arial"/>
                <w:color w:val="623B2A"/>
                <w:sz w:val="22"/>
                <w:szCs w:val="22"/>
              </w:rPr>
              <w:t xml:space="preserve"> на российских официальных документах, подлежащих вывозу за пределы территории Российской Федерации</w:t>
            </w:r>
          </w:p>
          <w:p w:rsidR="007A203C" w:rsidRDefault="007A203C" w:rsidP="007A20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0DECC"/>
            <w:vAlign w:val="center"/>
          </w:tcPr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7A203C" w:rsidRPr="00AC0866" w:rsidRDefault="007A203C" w:rsidP="007A203C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7A203C" w:rsidRPr="00AC0866" w:rsidRDefault="00945D1B" w:rsidP="007A203C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>2500 за каждый проставленный документ</w:t>
            </w:r>
            <w:bookmarkStart w:id="0" w:name="_GoBack"/>
            <w:bookmarkEnd w:id="0"/>
          </w:p>
        </w:tc>
        <w:tc>
          <w:tcPr>
            <w:tcW w:w="1878" w:type="dxa"/>
            <w:shd w:val="clear" w:color="auto" w:fill="F0DECC"/>
            <w:vAlign w:val="center"/>
          </w:tcPr>
          <w:p w:rsidR="007A203C" w:rsidRPr="007B681D" w:rsidRDefault="007A203C" w:rsidP="007B681D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  <w:r>
              <w:rPr>
                <w:color w:val="623B2A"/>
                <w:sz w:val="22"/>
                <w:szCs w:val="22"/>
              </w:rPr>
              <w:t>; принятие решения Органом о предоставлении услуги – 3 рабочих дня; передача результата услуги Органов в МФЦ – 1 рабочий день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 общего и профессионального образования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center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Выдача архивных справок на основании документов, находящихся на хранении в ведомственном архиве министерства общего и профессионального образования Ростовской области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календарных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 по физической культуре и спорту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Присвоение квалификационных категорий тренерам и инструкторам-методистам физкультурно-спортивных организаций Ростовской области, осуществляющих спортивную подготовку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 сельского хозяйства и продовольствия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сельскохозяйственным товаропроизводителям (кроме граждан, ведущих личное подсобное хозяйство, и сельскохозяйственных потребительских кооперативов) на возмещение части затрат на приобретение сельскохозяйственной техники (кроме сельскохозяйственной техники импортного производства)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организациям потребительской кооперации (их союзам) и сельскохозяйственным потребительским кооперативам на возмещение части затрат на уплату авансовых и текущих лизинговых платежей при приобретении в лизинг основных средств в части технологического, торгового и холодильного оборудования, транспортных средств, необходимых для закупки, переработки, хранения и сбыта сельскохозяйственной и пищевой продукции, оборудования для обработки и внесения навоза, переработки биологических отходов животного происхождения, отходов растениеводства, животноводства, переработки сельскохозяйственного сырья в целях производства корма для животных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поддержку сельскохозяйственного производства по отдельным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поддержку племенного животноводства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19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 приобретение технологического и холодильного оборудования,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спецавтотранспорта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, проведение мероприятий по продвижению продукции и внедрению стандартов качества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 с момента поступления документов в Министерство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поддержку сельскохозяйственного производства по отдельным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уплату страховых премий, начисленных по договорам сельскохозяйственного страхования в области растениеводства, и (или) животноводства, и (или) товарной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аквакультуры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(товарного рыбоводства)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фосфогипса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и развитие малых форм хозяйствования в целях возмещения части затрат на закладку и (или) уход за многолетними насаждениями, включая питомники, в том числе на установку шпалеры, и (или) противоградовой сетки, и (или) систем орошения, и (или) раскорчевку выбывших из эксплуатации многолетних насаждений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и развитие малых форм хозяйствования в целях возмещения части затрат на закладку и (или) уход за виноградниками, включая питомники, в том числе на установку шпалеры и (или) противоградовой сетки, и (или) на раскорчевку выбывших из эксплуатации виноградников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strike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от 2 до 15 лет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D49EF" w:rsidRDefault="00B82A28" w:rsidP="00B82A28">
            <w:pPr>
              <w:jc w:val="center"/>
              <w:rPr>
                <w:rFonts w:ascii="Arial" w:hAnsi="Arial" w:cs="Arial"/>
                <w:color w:val="623B2A"/>
                <w:sz w:val="18"/>
                <w:szCs w:val="18"/>
              </w:rPr>
            </w:pPr>
            <w:r w:rsidRPr="00AD49EF">
              <w:rPr>
                <w:rFonts w:ascii="Arial" w:hAnsi="Arial" w:cs="Arial"/>
                <w:color w:val="623B2A"/>
                <w:sz w:val="18"/>
                <w:szCs w:val="18"/>
              </w:rPr>
              <w:t>при обращении за прохождением процедуры отбора инвестиционных проектов:</w:t>
            </w:r>
            <w:r w:rsidRPr="00AD49EF">
              <w:rPr>
                <w:rFonts w:ascii="Arial" w:hAnsi="Arial" w:cs="Arial"/>
                <w:color w:val="623B2A"/>
                <w:sz w:val="18"/>
                <w:szCs w:val="18"/>
              </w:rPr>
              <w:br/>
              <w:t>- проверка документов– 30 календарных дней;</w:t>
            </w:r>
            <w:r w:rsidRPr="00AD49EF">
              <w:rPr>
                <w:rFonts w:ascii="Arial" w:hAnsi="Arial" w:cs="Arial"/>
                <w:color w:val="623B2A"/>
                <w:sz w:val="18"/>
                <w:szCs w:val="18"/>
              </w:rPr>
              <w:br/>
              <w:t>- направление заявителю письменного уведомления– 5 рабочих дней после опубликования протокола на официальном сайте Минсельхоза РФ;</w:t>
            </w:r>
            <w:r w:rsidRPr="00AD49EF">
              <w:rPr>
                <w:rFonts w:ascii="Arial" w:hAnsi="Arial" w:cs="Arial"/>
                <w:color w:val="623B2A"/>
                <w:sz w:val="18"/>
                <w:szCs w:val="18"/>
              </w:rPr>
              <w:br/>
              <w:t>при обращении после прохождения процедуры отбора инвестиционных проектов:</w:t>
            </w:r>
            <w:r w:rsidRPr="00AD49EF">
              <w:rPr>
                <w:rFonts w:ascii="Arial" w:hAnsi="Arial" w:cs="Arial"/>
                <w:color w:val="623B2A"/>
                <w:sz w:val="18"/>
                <w:szCs w:val="18"/>
              </w:rPr>
              <w:br/>
              <w:t>15 рабочих дней с момента подачи документов заявителем в МФЦ до заключения соглашения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поддержку сельскохозяйственного производства по отдельным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приобретение племенного молодняка сельскохозяйственных животных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сельскохозяйственным товаропроизводителям (кроме граждан, ведущих личное хозяйство) на возмещение части затрат на оплату услуг по подаче воды для орошения и (или)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7F39D3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и развитие малых форм хозяйствования в целях предоставления грантов на развитие семейных ферм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7F39D3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7F39D3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7F39D3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7F39D3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t xml:space="preserve">39 рабочих дней </w:t>
            </w:r>
            <w:r w:rsidRPr="007F39D3">
              <w:rPr>
                <w:rFonts w:ascii="Arial" w:hAnsi="Arial" w:cs="Arial"/>
                <w:color w:val="623B2A"/>
                <w:sz w:val="22"/>
                <w:szCs w:val="22"/>
              </w:rPr>
              <w:br/>
              <w:t>с даты окончания приема заявок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сельскохозяйственным товаропроизводителям части фактически осуществленных расходов на выполнение гидромелиоративных мероприятий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поддержку сельскохозяйственного производства по отдельным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поддержку собственного производства молока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D49EF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и развитие малых форм хозяйствования в целях предоставления гранта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D49EF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D49EF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D49EF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D49EF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D49EF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субсидий на поддержку сельскохозяйственного производства по отдельным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развитие мясного животноводства, за исключением племенных животных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по возмещению части прямых понесенных затрат на создание и модернизацию объектов агропромышленного комплекса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проверка соответствия представленных документов требованиям – 10 календарных дней;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  <w:t>направление заявителю письменного уведомления об одобрении инвестиционного проекта – 5 рабочих дней после опубликования протокола на официальном сайте Минсельхоза РФ; при обращении после прохождения процедуры отбора проектов -15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сельскохозяйственным товаропроизводителям на поддержку сельскохозяйственного производства по отдельным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подотраслям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растениеводства и животноводства в целях возмещения части затрат на поддержку производства шерсти, полученной от тонкорунных и полутонкорунных пород овец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возмещение части затрат на приобретение электрической энергии для подачи воды в целях выращивания продукции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аквакультуры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и (или) переработки, охлаждения и хранения водных биологических ресурсов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 после окончания приема документов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возмещение части затрат на приобретение техники,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спецавтотранспорта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, оборудования, устройств, приборов и комплектующих к ним, используемых в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аквакультуре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(рыбоводстве) и (или) переработке водных биологических ресурсов, в том числе по импорту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 после окончания приема документов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</w:rPr>
              <w:t xml:space="preserve">Предоставление субсидии на возмещение части затрат на производство и реализацию продукции </w:t>
            </w:r>
            <w:proofErr w:type="spellStart"/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</w:rPr>
              <w:t>аквакультуры</w:t>
            </w:r>
            <w:proofErr w:type="spellEnd"/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рабочих дней после окончания приема документов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eastAsia="Calibri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возмещение части затрат на производство рыбопосадочного материала для зарыбления внутренних вод, расположенных в границах Ростовской области 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рабочих дней после окончания приема документов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организациям потребительской кооперации на возмещение части затрат на приобретение оборудования, автотранспорта (автолавки, изотермические и хлебные фургоны), молоковозов и охладителей молока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 после окончания приема документов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крестьянским (фермерским) хозяйствам на создание системы поддержки фермеров и развитие сельской кооперации по направлению – предоставление грантов «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Агростартап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»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49 рабочих дней  с даты окончания приема заявок до даты выдачи результата предоставления государственной услуги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сельскохозяйственным потребительским кооперативам на возмещение части понесенных затрат, связанных с приобретением имущества, техники, оборудования и закупкой сельскохозяйственной продукции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 со дня регистрации заявки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сельскохозяйственным товаропроизводителям части фактически осуществленных ими расходов на реализацию мероприятий в области мелиорации земель сельскохозяйственного назначения в рамках регионального проекта «Экспорт продукции агропромышленного комплекса» и федерального проекта «Экспорт продукции агропромышленного комплекса»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и развитие малых форм хозяйствования в целях возмещения части затрат, направленных на 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подотраслей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агропромышленного комплекса на поддержку производства молока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на возмещение части затрат на производство мяса крупного рогатого скота, реализованного на перерабатывающие предприятия Ростовской области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части затрат на приобретение племенного молодняка крупного рогатого скота молочного направления по импорту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на возмещение части затрат на проведение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уходных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работ на виноградниках автохтонных сортов в плодоносящем возрасте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25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производителям зерновых культур на возмещение части затрат на производство и реализацию зерновых культур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субсидии организациям потребительской кооперации (их союзам) и сельскохозяйственным потребительским кооперативам на возмещение части затрат на организацию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электро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-,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газо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-, водоснабжения и водоотведения объектов по заготовке, переработке, хранению и реализации сельскохозяйственной и пищевой продукции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субсидии предприятиям хлебопекарной промышленности на компенсацию части затрат на производство и реализацию произведенных и реализованных хлеба и хлебобулочных изделий</w:t>
            </w:r>
          </w:p>
          <w:p w:rsidR="00B82A28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рабочих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 строительства, архитектуры и территориального развития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b/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разрешения на ввод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сооружений, линий связи)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календарных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 экономического развития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льгот по налогам инвесторам, осуществляющим реализацию инвестиционных проектов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</w:t>
            </w:r>
            <w:r w:rsidRPr="00AC0866">
              <w:rPr>
                <w:color w:val="623B2A"/>
                <w:sz w:val="22"/>
                <w:szCs w:val="22"/>
              </w:rPr>
              <w:br/>
              <w:t>14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субъектам инновационной деятельности малого и среднего предпринимательства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63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Предоставление субсидий организациям независимо от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электро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-,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газо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-, водоснабжения и водоотведения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980"/>
              </w:tabs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63 рабочих дня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 природных ресурсов и экологии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права пользования недрами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52-95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Внесение изменений в лицензию на право пользования недрами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90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Переоформление лицензии на право пользования недрами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90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Прекращение права пользования недрами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60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Cs/>
                <w:color w:val="623B2A"/>
                <w:sz w:val="22"/>
                <w:szCs w:val="22"/>
              </w:rPr>
              <w:t>Выдача и аннулирование охотничьего билета единого федерального образца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5 рабочих дней 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b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Cs/>
                <w:color w:val="623B2A"/>
                <w:sz w:val="22"/>
                <w:szCs w:val="22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Государственная пошлина за предоставление разрешения на добычу объектов животного мира - 650 </w:t>
            </w:r>
            <w:proofErr w:type="spellStart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руб</w:t>
            </w:r>
            <w:proofErr w:type="spellEnd"/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;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Сбор за пользование объектами животного мира (ставки сбора за каждый объект животного мира) устанавливаются (если иное не установлено) пунктами 2 и 3. статьи 333.3.НК РФ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Комитет по молодежной политике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Формирование областного реестра молодежных и детских общественных объединений, пользующихся государственной поддержкой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студенческим отрядам Ростовской области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18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субсидий молодежным и детским общественным объединениям, входящим в областной реестр молодежных и детских общественных объединений, пользующихся государственной поддержкой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28 рабочих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Управление ветеринарии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 рабочих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5"/>
              <w:jc w:val="center"/>
              <w:rPr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Комитет по управлению архивным делом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Информационное обеспечение физических и юридических лиц на основе документов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Архивного фонда Российской Федерации и других архивных документов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BB0177" w:rsidRDefault="00B82A28" w:rsidP="00B82A28">
            <w:pPr>
              <w:pStyle w:val="af5"/>
              <w:jc w:val="left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30 календарных дней.</w:t>
            </w:r>
          </w:p>
          <w:p w:rsidR="00B82A28" w:rsidRPr="00AC0866" w:rsidRDefault="00B82A28" w:rsidP="00B82A28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В случаях необходимости предоставления Заявителем дополнительных сведений для исполнения запроса, просматривания большого объема архивных документов, размещения архивохранилищ вне основной территории Архива, переезда Архива, недостаточно развернутого научно-справочного аппарата, проведения научно-технической обработки документов, их реставрации срок предоставления государственной услуги  продлевается, но не более чем на 30 календарных дней, с обязательным уведомлением об этом Заявителя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Департамент по предупреждению и ликвидации чрезвычайных ситуаций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BB0177" w:rsidRDefault="00B82A28" w:rsidP="00B82A28">
            <w:pPr>
              <w:pStyle w:val="af5"/>
              <w:jc w:val="center"/>
              <w:rPr>
                <w:iCs/>
                <w:color w:val="623B2A"/>
                <w:sz w:val="20"/>
                <w:szCs w:val="22"/>
              </w:rPr>
            </w:pPr>
            <w:r w:rsidRPr="00BB0177">
              <w:rPr>
                <w:iCs/>
                <w:color w:val="623B2A"/>
                <w:sz w:val="20"/>
                <w:szCs w:val="22"/>
              </w:rPr>
              <w:t>11 календарных дней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BB0177">
              <w:rPr>
                <w:iCs/>
                <w:color w:val="623B2A"/>
                <w:sz w:val="20"/>
                <w:szCs w:val="22"/>
              </w:rPr>
              <w:t>государственная услуга предоставляется Заявителю, если обращение за ней последовало не позднее 1 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BB0177" w:rsidRDefault="00B82A28" w:rsidP="00B82A28">
            <w:pPr>
              <w:pStyle w:val="af5"/>
              <w:jc w:val="center"/>
              <w:rPr>
                <w:iCs/>
                <w:color w:val="623B2A"/>
                <w:sz w:val="20"/>
                <w:szCs w:val="22"/>
              </w:rPr>
            </w:pPr>
            <w:r w:rsidRPr="00BB0177">
              <w:rPr>
                <w:iCs/>
                <w:color w:val="623B2A"/>
                <w:sz w:val="20"/>
                <w:szCs w:val="22"/>
              </w:rPr>
              <w:t>11 календарных дней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BB0177">
              <w:rPr>
                <w:iCs/>
                <w:color w:val="623B2A"/>
                <w:sz w:val="20"/>
                <w:szCs w:val="22"/>
              </w:rPr>
              <w:t>государственная услуга предоставляется Заявителю, если обращение за ней последовало не позднее 1 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iCs/>
                <w:color w:val="623B2A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Комитет по охране объектов культурного наследия Ростовской области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Выдача задания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30</w:t>
            </w:r>
            <w:r w:rsidRPr="00AC0866">
              <w:rPr>
                <w:color w:val="623B2A"/>
                <w:sz w:val="22"/>
                <w:szCs w:val="22"/>
              </w:rPr>
              <w:t xml:space="preserve">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Выдача 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30</w:t>
            </w:r>
            <w:r w:rsidRPr="00AC0866">
              <w:rPr>
                <w:color w:val="623B2A"/>
                <w:sz w:val="22"/>
                <w:szCs w:val="22"/>
              </w:rPr>
              <w:t xml:space="preserve">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 xml:space="preserve">15 </w:t>
            </w:r>
            <w:r w:rsidRPr="00AC0866">
              <w:rPr>
                <w:color w:val="623B2A"/>
                <w:sz w:val="22"/>
                <w:szCs w:val="22"/>
              </w:rPr>
              <w:t>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Согласование проектной документации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45</w:t>
            </w:r>
            <w:r w:rsidRPr="00AC0866">
              <w:rPr>
                <w:color w:val="623B2A"/>
                <w:sz w:val="22"/>
                <w:szCs w:val="22"/>
              </w:rPr>
              <w:t xml:space="preserve"> рабочих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ind w:right="-108"/>
              <w:jc w:val="center"/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Министерством строительства, архитектуры и территориального развития Ростовской области, Агентство жилищных программ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Прием заявлений о предоставлении единовременных выплат на обзаведение имуществом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45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Прием заявлений о предоставлении социальных выплат на приобретение жилых помещений на основании выдаваемых государственных жилищных сертификатов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45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iCs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iCs/>
                <w:color w:val="623B2A"/>
                <w:sz w:val="22"/>
                <w:szCs w:val="22"/>
              </w:rPr>
              <w:t>Прием заявлений об оплате государственного жилищного сертификата и необходимых документов.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 выдача решения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iCs/>
                <w:color w:val="623B2A"/>
                <w:sz w:val="22"/>
                <w:szCs w:val="22"/>
              </w:rPr>
            </w:pPr>
            <w:r w:rsidRPr="00AC0866">
              <w:rPr>
                <w:iCs/>
                <w:color w:val="623B2A"/>
                <w:sz w:val="22"/>
                <w:szCs w:val="22"/>
              </w:rPr>
              <w:t>45 рабочих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5"/>
              <w:jc w:val="center"/>
              <w:rPr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Отделы ЗАГС районов города Ростова-на-Дону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Государственная регистрация заключения брака (В части приема заявления от граждан Российской Федерации, достигших 18-летнего возраста)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График приема: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вторник 09:00-17:00;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среда 09:00-17:00;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четверг 10:00-17:00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4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>государственная пошлина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 xml:space="preserve">350 </w:t>
            </w:r>
            <w:proofErr w:type="spellStart"/>
            <w:r w:rsidRPr="00AC0866">
              <w:rPr>
                <w:color w:val="623B2A"/>
                <w:spacing w:val="4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Государственная регистрация расторжения брака (Подача заявления о расторжении брака при взаимном согласии супругов, не имеющих общих несовершеннолетних детей)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документов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График приема: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вторник 09:00-17:00;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среда 09:00-17:00;</w:t>
            </w:r>
          </w:p>
          <w:p w:rsidR="00B82A28" w:rsidRPr="00AC0866" w:rsidRDefault="00B82A28" w:rsidP="00B82A28">
            <w:pPr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623B2A"/>
                <w:sz w:val="22"/>
                <w:szCs w:val="22"/>
              </w:rPr>
              <w:t>четверг 10:00-17:00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4"/>
                <w:sz w:val="22"/>
                <w:szCs w:val="22"/>
              </w:rPr>
            </w:pPr>
            <w:r w:rsidRPr="00AC0866">
              <w:rPr>
                <w:color w:val="623B2A"/>
                <w:spacing w:val="4"/>
                <w:sz w:val="22"/>
                <w:szCs w:val="22"/>
              </w:rPr>
              <w:t>государственная пошлина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 xml:space="preserve">650 </w:t>
            </w:r>
            <w:proofErr w:type="spellStart"/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руб</w:t>
            </w:r>
            <w:proofErr w:type="spellEnd"/>
            <w:r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 xml:space="preserve"> с каждого супруга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повторная выдача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(В части приема заявления от лица, в отношении которого составлена запись акта)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прием документов, выдача результата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государственная пошлина от 200 руб. до 350 руб.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30 календарных дней с момента получения документов органом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tabs>
                <w:tab w:val="left" w:pos="884"/>
              </w:tabs>
              <w:ind w:right="-108"/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Муниципальные услуги в жилищно-коммунальной сфере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Оформление разрешений на снос, пересадку, обрезку зеленых насаждений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от 22 до 64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</w:t>
            </w:r>
          </w:p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68 календарных  дней с даты регистрации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5"/>
              <w:jc w:val="center"/>
              <w:rPr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 xml:space="preserve">Муниципальные услуги, предоставляемые Администрацией города Ростова-на-Дону 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Организация по требованию населения общественных экологических экспертиз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7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Выдача копий правовых актов Администрации города Ростова-на-Дону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Управление наружной рекламы города Ростова-на-Дону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Аннулирование разрешений на установку и эксплуатацию рекламных конструкций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Управление благоустройства и лесного хозяйства города Ростова-на-Дону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лесного участка в безвозмездное пользование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лесного участка в постоянное (бессрочное) пользование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Принятие решения о проведении аукциона на право заключения договора аренды лесного участка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33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лесного участка в аренду без проведения торгов на право заключения договора аренды лесного участка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договора водопользования без проведения аукциона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договора водопользования по результатам аукциона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Принятие решения о предоставлении водного объекта в пользование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договора аренды лесного участка, находящегося в муниципальной собственности, на новый срок без проведения торгов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32 календарных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Муниципальные услуги в сфере архивного дела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A5452">
              <w:rPr>
                <w:rFonts w:ascii="Arial" w:hAnsi="Arial" w:cs="Arial"/>
                <w:color w:val="623B2A"/>
                <w:sz w:val="22"/>
                <w:szCs w:val="22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BB0177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за исполнение запросов, связанных с социальной защитой граждан – бесплатно.</w:t>
            </w:r>
          </w:p>
          <w:p w:rsidR="00B82A28" w:rsidRPr="00BB0177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За исполнение тематических запросов, в том числе биографического и имущественного характера - размер платы определяется в соответствии</w:t>
            </w:r>
          </w:p>
          <w:p w:rsidR="00B82A28" w:rsidRPr="00AC0866" w:rsidRDefault="00B82A28" w:rsidP="00B82A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BB0177">
              <w:rPr>
                <w:rFonts w:ascii="Arial" w:hAnsi="Arial" w:cs="Arial"/>
                <w:color w:val="623B2A"/>
                <w:sz w:val="20"/>
                <w:szCs w:val="22"/>
              </w:rPr>
              <w:t>с правовым актом Администрации города Ростова-на-Дону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BB0177" w:rsidRDefault="00B82A28" w:rsidP="00B82A28">
            <w:pPr>
              <w:pStyle w:val="af5"/>
              <w:jc w:val="center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30 календарных дней.</w:t>
            </w:r>
          </w:p>
          <w:p w:rsidR="00B82A28" w:rsidRPr="00BB0177" w:rsidRDefault="00B82A28" w:rsidP="00B82A28">
            <w:pPr>
              <w:pStyle w:val="af5"/>
              <w:jc w:val="center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В случаях необходимости просматривания большого объема архивных документов, размещения архивохранилищ вне основной территории Архива, переезда Архива,  проведения научно-технической обработки документов,</w:t>
            </w:r>
          </w:p>
          <w:p w:rsidR="00B82A28" w:rsidRPr="00BB0177" w:rsidRDefault="00B82A28" w:rsidP="00B82A28">
            <w:pPr>
              <w:pStyle w:val="af5"/>
              <w:jc w:val="center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их реставрации срок предоставления муниципальной услуги  продлевается, но не более чем на 30 календарных дней, с обязательным уведомлением об этом заявителя</w:t>
            </w:r>
          </w:p>
          <w:p w:rsidR="00B82A28" w:rsidRPr="00AC0866" w:rsidRDefault="00B82A28" w:rsidP="00B82A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tabs>
                <w:tab w:val="left" w:pos="884"/>
              </w:tabs>
              <w:ind w:right="-108"/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Государственные и муниципальные услуги в сфере социальной защиты населения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  <w:p w:rsidR="00B82A28" w:rsidRPr="00AC0866" w:rsidRDefault="00B82A28" w:rsidP="00B82A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  <w:p w:rsidR="00B82A28" w:rsidRPr="00AC0866" w:rsidRDefault="00B82A28" w:rsidP="00B82A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rPr>
          <w:trHeight w:val="282"/>
        </w:trPr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Социальная поддержка семей, имеющих детей (в том числе многодетных семей, одиноких родителей) (назначение и выплата ежемесячного государственного пособия на ребенка)</w:t>
            </w:r>
          </w:p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ED2C97" w:rsidRPr="00AC0866" w:rsidRDefault="00ED2C97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Предоставление ежемесячных денежных выплат на детей из многодетных семей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  <w:p w:rsidR="00B82A28" w:rsidRPr="00AC0866" w:rsidRDefault="00B82A28" w:rsidP="00B82A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60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60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Выплата компенсации за проезд в пределах территории Российской Федерации (туда и обратно) один раз в год железнодорожным транспортом, а в районах, не имеющих железнодорожного сообщения, - 50 процентов стоимости проезда водным, воздушным или междугородным автомобильным транспортом реабилитированным гражданам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Социальная поддержка жертв политических репрессий (выплата реабилитированным гражданам денежной компенсации на установку телефона)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Выдача справок студентам для получения государственной социальной стипендии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ED2C97" w:rsidRPr="00AC0866" w:rsidRDefault="00ED2C97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Снижение стоимости лекарств по рецепту врача на 50 процентов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ежемесячных денежных выплат на полноценное питание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Выдача сертификата на региональный материнский капитал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дней со дня регистрации заявления.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ОСЗН ,не позднее чем через 10 дней со дня принятия решения направляют заявителю уведомление о принятом решении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Оплата расходов на газификацию домовладения (квартиры)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Выдача гражданам удостоверений (дубликатов удостоверений), подтверждающих право на меры социальной поддержки в соответствии с Федеральным </w:t>
            </w:r>
            <w:hyperlink r:id="rId10" w:history="1">
              <w:r w:rsidRPr="00AC0866">
                <w:rPr>
                  <w:color w:val="623B2A"/>
                  <w:sz w:val="22"/>
                  <w:szCs w:val="22"/>
                </w:rPr>
                <w:t>законом</w:t>
              </w:r>
            </w:hyperlink>
            <w:r w:rsidRPr="00AC0866">
              <w:rPr>
                <w:color w:val="623B2A"/>
                <w:sz w:val="22"/>
                <w:szCs w:val="22"/>
              </w:rPr>
              <w:t xml:space="preserve"> от 12.01.1995 № 5-ФЗ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(лица, признанные в установленном законом порядке недееспособными)</w:t>
            </w:r>
          </w:p>
          <w:p w:rsidR="00ED2C97" w:rsidRPr="00ED2C97" w:rsidRDefault="00ED2C97" w:rsidP="00ED2C97"/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18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Компенсация расходов на уплату взносов на капитальный ремонт общего имущества в многоквартирном доме отдельным категориям граждан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Организация отдыха и оздоровления детей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 xml:space="preserve">Оформление и выдача удостоверения «получившего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(ей) инвалидом   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BB0177" w:rsidRDefault="00B82A28" w:rsidP="00B82A28">
            <w:pPr>
              <w:pStyle w:val="af5"/>
              <w:jc w:val="center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месячный срок со дня принятия от гражданина заявления с приложением необходимых документов на получение удостоверения;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оформление и выдача удостоверения (дубликата удостоверения) производится в двухмесячный срок со дня поступления бланков удостоверений получателю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 xml:space="preserve">Оформление и выдача удостоверения «Участник ликвидации последствий катастрофы на Чернобыльской АЭС  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BB0177" w:rsidRDefault="00B82A28" w:rsidP="00B82A28">
            <w:pPr>
              <w:pStyle w:val="af5"/>
              <w:jc w:val="center"/>
              <w:rPr>
                <w:color w:val="623B2A"/>
                <w:sz w:val="20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месячный срок со дня принятия от гражданина заявления с приложением необходимых документов на получение удостоверения;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BB0177">
              <w:rPr>
                <w:color w:val="623B2A"/>
                <w:sz w:val="20"/>
                <w:szCs w:val="22"/>
              </w:rPr>
              <w:t>оформление и выдача удостоверения (дубликата удостоверения) производится в двухмесячный срок со дня поступления бланков удостоверений получателю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DF518A">
              <w:rPr>
                <w:color w:val="623B2A"/>
                <w:spacing w:val="2"/>
                <w:sz w:val="22"/>
                <w:szCs w:val="22"/>
              </w:rPr>
              <w:t>Предоставление мер социальной поддержки Почетным гражданам города Ростова-на-Дону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3 рабочих дней со дня поступления в УСЗН заявления и пакета документов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DF518A">
              <w:rPr>
                <w:color w:val="623B2A"/>
                <w:spacing w:val="2"/>
                <w:sz w:val="22"/>
                <w:szCs w:val="22"/>
              </w:rPr>
              <w:t>Обеспечение занятиями лечебно-оздоровительным плаванием детей из малоимущих семей</w:t>
            </w:r>
          </w:p>
          <w:p w:rsidR="00B82A28" w:rsidRPr="00DF518A" w:rsidRDefault="00B82A28" w:rsidP="00B82A28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32 рабочих дней со дня регистрации заявления и пакета документов в УСЗН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DF518A">
              <w:rPr>
                <w:color w:val="623B2A"/>
                <w:spacing w:val="2"/>
                <w:sz w:val="22"/>
                <w:szCs w:val="22"/>
              </w:rPr>
              <w:t>Признание граждан малоимущими в целях предоставления им льгот по уплате налога на имущество и (или) земельного налога</w:t>
            </w:r>
          </w:p>
          <w:p w:rsidR="00B82A28" w:rsidRPr="00DF518A" w:rsidRDefault="00B82A28" w:rsidP="00B82A28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30 дней со дня регистрации заявления и пакета документов в УСЗН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DF518A">
              <w:rPr>
                <w:color w:val="623B2A"/>
                <w:spacing w:val="2"/>
                <w:sz w:val="22"/>
                <w:szCs w:val="22"/>
              </w:rPr>
              <w:t>Оформление и выдача персонифицированной бесконтактной карты с чипом «Социальная карта пенсионера»</w:t>
            </w:r>
          </w:p>
          <w:p w:rsidR="00B82A28" w:rsidRPr="00DF518A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11 рабочих дней со дня регистрации заявления и пакета документов в УСЗН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Назначение и выплата пенсии за выслугу лет лицам, замещавшим муниципальные</w:t>
            </w:r>
          </w:p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должности и должности муниципальной службы города Ростова-на-Дону:</w:t>
            </w:r>
          </w:p>
          <w:p w:rsidR="00B82A28" w:rsidRPr="00AC0866" w:rsidRDefault="00B82A28" w:rsidP="00B82A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услуга предоставляется в срок не более 87 дней со дня регистрации заявления и пакета документов в ДСЗН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DF518A">
              <w:rPr>
                <w:color w:val="623B2A"/>
                <w:spacing w:val="2"/>
                <w:sz w:val="22"/>
                <w:szCs w:val="22"/>
              </w:rPr>
              <w:t>Приостановление, прекращение и возобновление выплаты пенсии за выслугу лет лицам, замещавшим муниципальные должности и должности муниципальной службы города Ростова-на-Дону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услуга предоставляется в срок,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32 дней со дня регистрации заявления и пакета документов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 УСЗН.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6B64E9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6B64E9">
              <w:rPr>
                <w:color w:val="623B2A"/>
                <w:spacing w:val="2"/>
                <w:sz w:val="22"/>
                <w:szCs w:val="22"/>
              </w:rPr>
              <w:t>Предоставление жилых помещений специализированного муниципального жилищного фонда для отдельных категорий граждан,</w:t>
            </w:r>
          </w:p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6B64E9">
              <w:rPr>
                <w:color w:val="623B2A"/>
                <w:spacing w:val="2"/>
                <w:sz w:val="22"/>
                <w:szCs w:val="22"/>
              </w:rPr>
              <w:t xml:space="preserve"> нуждающихся в специальной социальной защит</w:t>
            </w:r>
            <w:r w:rsidRPr="00AC0866">
              <w:rPr>
                <w:color w:val="623B2A"/>
                <w:spacing w:val="2"/>
                <w:sz w:val="22"/>
                <w:szCs w:val="22"/>
              </w:rPr>
              <w:t>е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42 дней со дня поступления заявления в МФЦ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DF518A">
              <w:rPr>
                <w:color w:val="623B2A"/>
                <w:spacing w:val="2"/>
                <w:sz w:val="22"/>
                <w:szCs w:val="22"/>
              </w:rPr>
              <w:t>Предоставление жителям города Ростова-на-Дону адресной социальной выплаты в связи с необходимостью соблюдения предельного индекса изменения размера платы граждан за коммунальные услуги</w:t>
            </w:r>
          </w:p>
          <w:p w:rsidR="00B82A28" w:rsidRPr="00DF518A" w:rsidRDefault="00B82A28" w:rsidP="00B82A28">
            <w:pPr>
              <w:pStyle w:val="af6"/>
              <w:tabs>
                <w:tab w:val="left" w:pos="884"/>
              </w:tabs>
              <w:rPr>
                <w:b/>
                <w:color w:val="623B2A"/>
                <w:sz w:val="22"/>
                <w:szCs w:val="22"/>
              </w:rPr>
            </w:pPr>
            <w:r w:rsidRPr="00DF518A">
              <w:rPr>
                <w:b/>
                <w:color w:val="623B2A"/>
                <w:spacing w:val="2"/>
                <w:sz w:val="22"/>
                <w:szCs w:val="22"/>
              </w:rPr>
              <w:t>ПРИОСТАНОВЛЕНА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 xml:space="preserve">Принятие решения об обеспечении техническими и </w:t>
            </w:r>
            <w:proofErr w:type="spellStart"/>
            <w:r w:rsidRPr="00AC0866">
              <w:rPr>
                <w:color w:val="623B2A"/>
                <w:spacing w:val="2"/>
                <w:sz w:val="22"/>
                <w:szCs w:val="22"/>
              </w:rPr>
              <w:t>тифлотехническими</w:t>
            </w:r>
            <w:proofErr w:type="spellEnd"/>
            <w:r w:rsidRPr="00AC0866">
              <w:rPr>
                <w:color w:val="623B2A"/>
                <w:spacing w:val="2"/>
                <w:sz w:val="22"/>
                <w:szCs w:val="22"/>
              </w:rPr>
              <w:t xml:space="preserve"> средствами реабилитации инвалидов с заболеванием опорно-двигательного аппарата,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 xml:space="preserve">инвалидов по зрению, инвалидов по слуху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20 рабочих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дней со дня регистрации заявления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Принятие решения о предоставлении услуг по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spellStart"/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сурдопереводу</w:t>
            </w:r>
            <w:proofErr w:type="spellEnd"/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 xml:space="preserve"> инвалидам по слуху 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20 рабочих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дней со дня регистрации заявления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Ежемесячная денежная выплата региональным льготникам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Прием заявлений от региональных льготников для выдачи льготной проездной карты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Прием заявлений от федеральных льготников для выдачи электронного социального проездного билета 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передача документов из МФЦ в Орган – 1 рабочий день со дня приема заявления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1E7E4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1E7E46">
              <w:rPr>
                <w:color w:val="623B2A"/>
                <w:spacing w:val="2"/>
                <w:sz w:val="22"/>
                <w:szCs w:val="22"/>
              </w:rPr>
              <w:t>Прием заявлений о предоставлении субсидии на покупку и установку</w:t>
            </w:r>
          </w:p>
          <w:p w:rsidR="00B82A28" w:rsidRPr="001E7E4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1E7E46">
              <w:rPr>
                <w:color w:val="623B2A"/>
                <w:spacing w:val="2"/>
                <w:sz w:val="22"/>
                <w:szCs w:val="22"/>
              </w:rPr>
              <w:t>газоиспользующего оборудования и проведение работ внутри границ</w:t>
            </w:r>
          </w:p>
          <w:p w:rsidR="00B82A28" w:rsidRPr="001E7E4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1E7E46">
              <w:rPr>
                <w:color w:val="623B2A"/>
                <w:spacing w:val="2"/>
                <w:sz w:val="22"/>
                <w:szCs w:val="22"/>
              </w:rPr>
              <w:t>земельного участка и домовладения в рамках реализации мероприятий по</w:t>
            </w:r>
          </w:p>
          <w:p w:rsidR="00B82A28" w:rsidRPr="001E7E4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1E7E46">
              <w:rPr>
                <w:color w:val="623B2A"/>
                <w:spacing w:val="2"/>
                <w:sz w:val="22"/>
                <w:szCs w:val="22"/>
              </w:rPr>
              <w:t>осуществлению подключения (технологического присоединения)</w:t>
            </w:r>
          </w:p>
          <w:p w:rsidR="00B82A28" w:rsidRPr="001E7E4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1E7E46">
              <w:rPr>
                <w:color w:val="623B2A"/>
                <w:spacing w:val="2"/>
                <w:sz w:val="22"/>
                <w:szCs w:val="22"/>
              </w:rPr>
              <w:t>газоиспользующего оборудования и объектов капитального строительства к</w:t>
            </w:r>
          </w:p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1E7E46">
              <w:rPr>
                <w:color w:val="623B2A"/>
                <w:spacing w:val="2"/>
                <w:sz w:val="22"/>
                <w:szCs w:val="22"/>
              </w:rPr>
              <w:t xml:space="preserve">газораспределительным сетям при </w:t>
            </w:r>
            <w:proofErr w:type="spellStart"/>
            <w:r w:rsidRPr="001E7E46">
              <w:rPr>
                <w:color w:val="623B2A"/>
                <w:spacing w:val="2"/>
                <w:sz w:val="22"/>
                <w:szCs w:val="22"/>
              </w:rPr>
              <w:t>догазификации</w:t>
            </w:r>
            <w:proofErr w:type="spellEnd"/>
            <w:r>
              <w:rPr>
                <w:color w:val="623B2A"/>
                <w:spacing w:val="2"/>
                <w:sz w:val="22"/>
                <w:szCs w:val="22"/>
              </w:rPr>
              <w:t xml:space="preserve"> (</w:t>
            </w:r>
            <w:r w:rsidRPr="00E24FD4">
              <w:rPr>
                <w:b/>
                <w:color w:val="623B2A"/>
                <w:spacing w:val="2"/>
                <w:sz w:val="22"/>
                <w:szCs w:val="22"/>
              </w:rPr>
              <w:t>прием заявлений до 01.12.2023</w:t>
            </w:r>
            <w:r>
              <w:rPr>
                <w:color w:val="623B2A"/>
                <w:spacing w:val="2"/>
                <w:sz w:val="22"/>
                <w:szCs w:val="22"/>
              </w:rPr>
              <w:t>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>20 рабочих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Муниципальные услуги в сфере образования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Прием заявлений, постановка на учет для зачисления детей в образовательные организации, реализующие основную образовательную программу дошкольного образования детей (детские сады)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7 рабочих дней со дня поступления заявления и пакета документов в Отдел образования, МФЦ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Организация питания отдельных категорий обучающихся в общеобразовательных учреждениях города Ростова-на-Дону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не более 57 календарных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Муниципальные услуги в сфере архитектуры и градостроительства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5"/>
              <w:jc w:val="center"/>
              <w:rPr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 xml:space="preserve">Услуги, предоставляемые Департаментом архитектуры и градостроительства </w:t>
            </w:r>
            <w:r w:rsidRPr="00AC0866">
              <w:rPr>
                <w:b/>
                <w:color w:val="993300"/>
                <w:sz w:val="22"/>
                <w:szCs w:val="22"/>
              </w:rPr>
              <w:br/>
              <w:t>города Ростова-на-Дону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Выдача разрешения на строительство (в том числе внесение изменений в разрешение на строительство</w:t>
            </w:r>
            <w:r w:rsidRPr="00AC0866">
              <w:rPr>
                <w:color w:val="623B2A"/>
                <w:sz w:val="22"/>
                <w:szCs w:val="22"/>
              </w:rPr>
              <w:t>)</w:t>
            </w:r>
          </w:p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</w:pPr>
          </w:p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</w:pPr>
            <w:r w:rsidRPr="00AC0866"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  <w:t>(за исключением выдачи уведомления о планируемом строительстве или реконструкции объекта индивидуального жилищного строительства или садового дома)</w:t>
            </w:r>
          </w:p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b/>
                <w:i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</w:pPr>
            <w:r w:rsidRPr="00142C72">
              <w:rPr>
                <w:rFonts w:ascii="Arial" w:hAnsi="Arial" w:cs="Arial"/>
                <w:color w:val="623B2A"/>
                <w:sz w:val="22"/>
                <w:szCs w:val="22"/>
              </w:rPr>
              <w:t>Выдача разрешения на ввод объекта в эксплуатацию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</w:r>
            <w:r w:rsidRPr="00AC0866">
              <w:rPr>
                <w:rFonts w:ascii="Arial" w:hAnsi="Arial" w:cs="Arial"/>
                <w:b/>
                <w:i/>
                <w:color w:val="623B2A"/>
                <w:sz w:val="22"/>
                <w:szCs w:val="22"/>
                <w:u w:val="single"/>
              </w:rPr>
              <w:t>(за исключением выдачи уведомления об окончании строительства или реконструкции объекта индивидуального жилищного строительства или садового дома)</w:t>
            </w:r>
          </w:p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Предоставление сведений информационной системы обеспечения градостроительной деятельности</w:t>
            </w:r>
            <w:r w:rsidRPr="00AC0866">
              <w:rPr>
                <w:color w:val="623B2A"/>
                <w:sz w:val="22"/>
                <w:szCs w:val="22"/>
              </w:rPr>
              <w:t xml:space="preserve"> </w:t>
            </w:r>
          </w:p>
          <w:p w:rsidR="00B82A28" w:rsidRPr="00AC0866" w:rsidRDefault="00B82A28" w:rsidP="00B82A28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Предоставление градостроительного плана земельного участка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14 рабочих дней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(13 рабочих дней (в случае обращения инвесторов, осуществляющих реализацию инвестиционных проектов на территории города Ростова-на-Дону при объеме капитальных вложений не менее десяти миллионов рублей))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54 календарных дня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26331D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51 календарный день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45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Направление уведомления о планируемом сносе объекта капитального строительства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7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Направление уведомления о завершении сноса объекта капитального строительства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7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6B64E9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6B64E9">
              <w:rPr>
                <w:color w:val="623B2A"/>
                <w:sz w:val="22"/>
                <w:szCs w:val="22"/>
              </w:rPr>
              <w:t>Принятие решения о подготовке документации</w:t>
            </w:r>
          </w:p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6B64E9">
              <w:rPr>
                <w:color w:val="623B2A"/>
                <w:sz w:val="22"/>
                <w:szCs w:val="22"/>
              </w:rPr>
              <w:t>по планировке территории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 xml:space="preserve">Максимальный срок предоставления услуги составляет </w:t>
            </w:r>
            <w:r w:rsidRPr="00AC0866">
              <w:rPr>
                <w:color w:val="623B2A"/>
                <w:sz w:val="22"/>
                <w:szCs w:val="22"/>
              </w:rPr>
              <w:br/>
              <w:t>79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Утверждение документации по планировке территории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Максимальный срок предоставления услуги составляет</w:t>
            </w:r>
            <w:r w:rsidRPr="00AC0866">
              <w:rPr>
                <w:color w:val="623B2A"/>
                <w:sz w:val="22"/>
                <w:szCs w:val="22"/>
              </w:rPr>
              <w:br/>
              <w:t>149 календарных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5"/>
              <w:tabs>
                <w:tab w:val="left" w:pos="4962"/>
              </w:tabs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Услуги, предоставляемые администрациями районов города Ростова-на-Дону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AC0866">
              <w:rPr>
                <w:color w:val="623B2A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45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Подготовка и выдача акта освидетельствования,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города Ростова-на-Дону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в течение 48 дней со дня подачи заявления и пакета документов, необходимых для предоставления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в собственность за плату объектов муниципального жилищного фонда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135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 рабочих дней</w:t>
            </w:r>
          </w:p>
        </w:tc>
      </w:tr>
      <w:tr w:rsidR="00B82A28" w:rsidRPr="00AC0866" w:rsidTr="0069183D">
        <w:trPr>
          <w:trHeight w:val="414"/>
        </w:trPr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20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7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освободившихся жилых помещений в коммунальной квартире по договору социального найма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Подготовка акта сверки взаимных расчетов по договору на возведение гаража, являющегося некапитальным сооружением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Выдача справки об отсутствии (наличии) задолженности по договору на возведение гаража, являющегося некапитальным сооружением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7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Проведение зачета платежей за возведение гаража, являющегося некапитальным сооружением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12 рабочих дней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2"/>
                <w:szCs w:val="22"/>
              </w:rPr>
            </w:pPr>
          </w:p>
          <w:p w:rsidR="00B82A28" w:rsidRPr="00AC0866" w:rsidRDefault="00B82A28" w:rsidP="00B82A28">
            <w:pPr>
              <w:pStyle w:val="af6"/>
              <w:tabs>
                <w:tab w:val="left" w:pos="884"/>
              </w:tabs>
              <w:ind w:right="-108"/>
              <w:jc w:val="center"/>
              <w:rPr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Муниципальные услуги в земельно-имущественной сфере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Услуги, предоставляемые администрациями районов города Ростова-на-Дону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Прекращение права пожизненного наследуемого владения, постоянного (бессрочного) пользования граждан земельным участком, занимаемым индивидуальным жилым домом, садовым, огородным и дачным земельным участком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1 месяц</w:t>
            </w: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</w:p>
          <w:p w:rsidR="00B82A28" w:rsidRPr="00AC0866" w:rsidRDefault="00B82A28" w:rsidP="00B82A28">
            <w:pPr>
              <w:pStyle w:val="af5"/>
              <w:jc w:val="center"/>
              <w:rPr>
                <w:b/>
                <w:color w:val="993300"/>
                <w:sz w:val="22"/>
                <w:szCs w:val="22"/>
                <w:shd w:val="clear" w:color="auto" w:fill="FFFFFF" w:themeFill="background1"/>
              </w:rPr>
            </w:pPr>
            <w:r w:rsidRPr="00AC0866">
              <w:rPr>
                <w:b/>
                <w:color w:val="993300"/>
                <w:sz w:val="22"/>
                <w:szCs w:val="22"/>
                <w:shd w:val="clear" w:color="auto" w:fill="FFFFFF" w:themeFill="background1"/>
              </w:rPr>
              <w:t xml:space="preserve">Услуги, предоставляемые Департаментом </w:t>
            </w:r>
            <w:proofErr w:type="spellStart"/>
            <w:r w:rsidRPr="00AC0866">
              <w:rPr>
                <w:b/>
                <w:color w:val="993300"/>
                <w:sz w:val="22"/>
                <w:szCs w:val="22"/>
                <w:shd w:val="clear" w:color="auto" w:fill="FFFFFF" w:themeFill="background1"/>
              </w:rPr>
              <w:t>имущественно-земельных</w:t>
            </w:r>
            <w:proofErr w:type="spellEnd"/>
            <w:r w:rsidRPr="00AC0866">
              <w:rPr>
                <w:b/>
                <w:color w:val="993300"/>
                <w:sz w:val="22"/>
                <w:szCs w:val="22"/>
                <w:shd w:val="clear" w:color="auto" w:fill="FFFFFF" w:themeFill="background1"/>
              </w:rPr>
              <w:t xml:space="preserve"> отношений </w:t>
            </w:r>
            <w:r w:rsidRPr="00AC0866">
              <w:rPr>
                <w:b/>
                <w:color w:val="993300"/>
                <w:sz w:val="22"/>
                <w:szCs w:val="22"/>
                <w:shd w:val="clear" w:color="auto" w:fill="FFFFFF" w:themeFill="background1"/>
              </w:rPr>
              <w:br/>
              <w:t>города Ростова-на-Дону, администрациями районов города Ростова-на-Дону</w:t>
            </w:r>
          </w:p>
          <w:p w:rsidR="00B82A28" w:rsidRPr="00AC0866" w:rsidRDefault="00B82A28" w:rsidP="00B82A2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Подготовка акта сверки взаимных расчетов по договору аренды земельного участка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5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рабочих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рабочих дней</w:t>
            </w:r>
          </w:p>
        </w:tc>
      </w:tr>
      <w:tr w:rsidR="00B82A28" w:rsidRPr="00AC0866" w:rsidTr="0069183D">
        <w:trPr>
          <w:trHeight w:val="1835"/>
        </w:trPr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14</w:t>
            </w: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br/>
              <w:t>календарных дней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</w:p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74 календарных дней – в целях приобретения земельного участка в собственность для индивидуального жилищного строительства, садоводства, дачного хозяйства или в аренду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или крестьянским (фермерским) хозяйствам, в случае предоставления земельного участка для осуществления крестьянским (фермерским) хозяйством его деятельности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Утверждение схемы расположения земельного участка на кадастровом плане территории для организации аукциона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14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Организация аукциона на право заключения договора аренды или купли-продажи земельного участка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60 календарных дней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82A28" w:rsidRPr="00AC0866" w:rsidRDefault="00457CEF" w:rsidP="00B82A28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457CEF">
              <w:rPr>
                <w:rFonts w:ascii="Arial" w:hAnsi="Arial" w:cs="Arial"/>
                <w:color w:val="623B2A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ED1268">
              <w:rPr>
                <w:color w:val="623B2A"/>
                <w:spacing w:val="2"/>
                <w:sz w:val="22"/>
                <w:szCs w:val="22"/>
              </w:rPr>
              <w:t>20 рабочих дней со дня регистрации заявления и пакета документов (на период 01.01.2023-31.12.2023 – 14 дней со дня регистрации заявления и пакета документов)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82A28" w:rsidRPr="0026331D" w:rsidRDefault="00B82A28" w:rsidP="00B82A28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между собой и таких земель и (или) земельных участков и земельных участков, находящихся в частной собственности</w:t>
            </w:r>
          </w:p>
          <w:p w:rsidR="00B82A28" w:rsidRPr="00AC0866" w:rsidRDefault="00B82A28" w:rsidP="00B82A28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</w:p>
        </w:tc>
        <w:tc>
          <w:tcPr>
            <w:tcW w:w="241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На </w:t>
            </w:r>
            <w:r w:rsidRPr="00AC0866">
              <w:rPr>
                <w:rFonts w:eastAsia="Calibri"/>
                <w:color w:val="623B2A"/>
                <w:sz w:val="22"/>
                <w:szCs w:val="22"/>
                <w:lang w:val="en-US" w:eastAsia="en-US"/>
              </w:rPr>
              <w:t>I</w:t>
            </w: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этапе – 20 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календарных дней;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на II этапе – 30 календарных дней </w:t>
            </w:r>
          </w:p>
          <w:p w:rsidR="00B82A28" w:rsidRPr="00AC0866" w:rsidRDefault="00B82A28" w:rsidP="00B82A2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82A28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82A28" w:rsidRPr="00AC0866" w:rsidRDefault="00B82A28" w:rsidP="00B82A28">
            <w:pPr>
              <w:pStyle w:val="af5"/>
              <w:jc w:val="center"/>
              <w:rPr>
                <w:rFonts w:eastAsia="Calibri"/>
                <w:b/>
                <w:color w:val="993300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b/>
                <w:color w:val="993300"/>
                <w:sz w:val="22"/>
                <w:szCs w:val="22"/>
                <w:lang w:eastAsia="en-US"/>
              </w:rPr>
              <w:t xml:space="preserve">Услуги, предоставляемые Департаментом </w:t>
            </w:r>
            <w:proofErr w:type="spellStart"/>
            <w:r w:rsidRPr="00AC0866">
              <w:rPr>
                <w:rFonts w:eastAsia="Calibri"/>
                <w:b/>
                <w:color w:val="993300"/>
                <w:sz w:val="22"/>
                <w:szCs w:val="22"/>
                <w:lang w:eastAsia="en-US"/>
              </w:rPr>
              <w:t>имущественно-земельных</w:t>
            </w:r>
            <w:proofErr w:type="spellEnd"/>
            <w:r w:rsidRPr="00AC0866">
              <w:rPr>
                <w:rFonts w:eastAsia="Calibri"/>
                <w:b/>
                <w:color w:val="993300"/>
                <w:sz w:val="22"/>
                <w:szCs w:val="22"/>
                <w:lang w:eastAsia="en-US"/>
              </w:rPr>
              <w:t xml:space="preserve"> отношений города </w:t>
            </w:r>
            <w:r w:rsidRPr="00AC0866">
              <w:rPr>
                <w:rFonts w:eastAsia="Calibri"/>
                <w:b/>
                <w:color w:val="993300"/>
                <w:sz w:val="22"/>
                <w:szCs w:val="22"/>
                <w:lang w:eastAsia="en-US"/>
              </w:rPr>
              <w:br/>
              <w:t>Ростова-на-Дону, Департаментом координации строительства и перспективного развития города Ростова-на-Дону и администрациями районов города Ростова-на-Дону</w:t>
            </w:r>
          </w:p>
        </w:tc>
      </w:tr>
      <w:tr w:rsidR="00B82A28" w:rsidRPr="00AC0866" w:rsidTr="0069183D">
        <w:tc>
          <w:tcPr>
            <w:tcW w:w="816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земельного участка в собственность бесплатно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14 календарных дней;</w:t>
            </w:r>
          </w:p>
          <w:p w:rsidR="00B82A28" w:rsidRPr="00AC0866" w:rsidRDefault="00B82A28" w:rsidP="00B82A28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BC33E9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договора о комплексном развитии территории по инициативе правообладателей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>
              <w:rPr>
                <w:color w:val="623B2A"/>
                <w:spacing w:val="2"/>
                <w:sz w:val="22"/>
                <w:szCs w:val="22"/>
              </w:rPr>
              <w:t xml:space="preserve">30 </w:t>
            </w:r>
            <w:r w:rsidRPr="00AC0866">
              <w:rPr>
                <w:color w:val="623B2A"/>
                <w:spacing w:val="2"/>
                <w:sz w:val="22"/>
                <w:szCs w:val="22"/>
              </w:rPr>
              <w:t>календарных дней;</w:t>
            </w:r>
          </w:p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993300"/>
                <w:sz w:val="22"/>
                <w:szCs w:val="22"/>
                <w:lang w:eastAsia="en-US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Услуги, предоставляемые МКУ «Управление казной города Ростова-на-Дону»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104 календарных дня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104 календарных дня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60 календарных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37 календарных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информации об объектах нежилого фонда, находящихся в муниципальной собственности и предназначенных для сдачи в аренду</w:t>
            </w:r>
          </w:p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5 рабочих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 xml:space="preserve">Передача в безвозмездное пользование муниципального имущества (за исключением земельных участков) без проведения торгов </w:t>
            </w:r>
          </w:p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ED2C97" w:rsidRDefault="00ED2C97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  <w:p w:rsidR="00ED2C97" w:rsidRPr="00AC0866" w:rsidRDefault="00ED2C97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в отношении объекта, составляющего казну города - 67 день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C33E9" w:rsidRPr="00AC0866" w:rsidRDefault="00BC33E9" w:rsidP="00BC33E9">
            <w:pPr>
              <w:pStyle w:val="af5"/>
              <w:jc w:val="center"/>
              <w:rPr>
                <w:b/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 xml:space="preserve">Услуги, предоставляемые Департаментом </w:t>
            </w:r>
            <w:proofErr w:type="spellStart"/>
            <w:r w:rsidRPr="00AC0866">
              <w:rPr>
                <w:b/>
                <w:color w:val="993300"/>
                <w:sz w:val="22"/>
                <w:szCs w:val="22"/>
              </w:rPr>
              <w:t>имущественно-земельных</w:t>
            </w:r>
            <w:proofErr w:type="spellEnd"/>
            <w:r w:rsidRPr="00AC0866">
              <w:rPr>
                <w:b/>
                <w:color w:val="993300"/>
                <w:sz w:val="22"/>
                <w:szCs w:val="22"/>
              </w:rPr>
              <w:t xml:space="preserve"> отношений </w:t>
            </w:r>
            <w:r w:rsidRPr="00AC0866">
              <w:rPr>
                <w:b/>
                <w:color w:val="993300"/>
                <w:sz w:val="22"/>
                <w:szCs w:val="22"/>
              </w:rPr>
              <w:br/>
              <w:t>города Ростова-на-Дону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в собственность субъектам малого и среднего предпринимательства арендуемого ими муниципального движимого и недвижимого имущества</w:t>
            </w:r>
          </w:p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104 календарных дня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Подготовка акта сверки взаимных расчетов по договорам аренды нежилых помещений, движимого имущества, имущественных комплексов, находящихся в муниципальной собственности</w:t>
            </w:r>
          </w:p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15 рабочих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10 рабочих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602AAD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Проведение розыска и уточнения платежей по арендной плате за использование муниципального имущества, за исключением земельных участков 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45 рабочих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Возврат денежных средств на расчетный счет плательщика по арендной плате за использование  муниципального имущества, за исключением земельных участков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D17091">
              <w:rPr>
                <w:rFonts w:ascii="Arial" w:hAnsi="Arial" w:cs="Arial"/>
                <w:color w:val="623B2A"/>
                <w:sz w:val="22"/>
                <w:szCs w:val="22"/>
              </w:rPr>
              <w:t xml:space="preserve">Возврат денежных средств на расчетный счет плательщика по договору аренды земельного участка 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D17091">
              <w:rPr>
                <w:rFonts w:ascii="Arial" w:hAnsi="Arial" w:cs="Arial"/>
                <w:color w:val="623B2A"/>
                <w:sz w:val="22"/>
                <w:szCs w:val="22"/>
              </w:rPr>
              <w:t xml:space="preserve">Проведение розыска и уточнения платежей по арендной плате за земельные участки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45 рабочих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lang w:eastAsia="ru-RU"/>
              </w:rPr>
            </w:pPr>
            <w:r w:rsidRPr="0026331D">
              <w:rPr>
                <w:rFonts w:ascii="Arial" w:eastAsia="Times New Roman" w:hAnsi="Arial" w:cs="Arial"/>
                <w:color w:val="623B2A"/>
                <w:lang w:eastAsia="ru-RU"/>
              </w:rPr>
              <w:t>Проведение зачета денежных средств по арендной плате за земельные участки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12 рабочих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lang w:eastAsia="ru-RU"/>
              </w:rPr>
            </w:pPr>
            <w:r w:rsidRPr="0026331D">
              <w:rPr>
                <w:rFonts w:ascii="Arial" w:eastAsia="Times New Roman" w:hAnsi="Arial" w:cs="Arial"/>
                <w:color w:val="623B2A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D17091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623B2A"/>
                <w:sz w:val="22"/>
                <w:szCs w:val="22"/>
                <w:lang w:val="en-US" w:eastAsia="en-US"/>
              </w:rPr>
              <w:t>5</w:t>
            </w: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623B2A"/>
                <w:sz w:val="22"/>
                <w:szCs w:val="22"/>
                <w:lang w:eastAsia="en-US"/>
              </w:rPr>
              <w:t>рабочих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Прекращение права постоянного (бессрочного) пользования земельным участком (за исключением земельного участка, занимаемого индивидуальным домом, садовым, огородным и дачным земельным участков)</w:t>
            </w:r>
          </w:p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 месяц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10 рабочих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Продажа земельного участка без проведения торгов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142C72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0"/>
                <w:szCs w:val="22"/>
                <w:lang w:eastAsia="en-US"/>
              </w:rPr>
            </w:pPr>
            <w:r w:rsidRPr="00142C72">
              <w:rPr>
                <w:rFonts w:eastAsia="Calibri"/>
                <w:b/>
                <w:color w:val="623B2A"/>
                <w:sz w:val="20"/>
                <w:szCs w:val="22"/>
                <w:lang w:eastAsia="en-US"/>
              </w:rPr>
              <w:t>14 календарных дней</w:t>
            </w:r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 xml:space="preserve"> - за исключением случая обращения заявителя за </w:t>
            </w:r>
            <w:proofErr w:type="spellStart"/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>предоставле-нием</w:t>
            </w:r>
            <w:proofErr w:type="spellEnd"/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 xml:space="preserve"> ЗУ для ИЖС, ведения личного подсобного хозяйства в границах населенного пункта, садоводства при отсутствии решения о предварительном согласовании предоставления ЗУ;</w:t>
            </w:r>
          </w:p>
          <w:p w:rsidR="00BC33E9" w:rsidRPr="00142C72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0"/>
                <w:szCs w:val="22"/>
                <w:lang w:eastAsia="en-US"/>
              </w:rPr>
            </w:pPr>
            <w:r w:rsidRPr="00142C72">
              <w:rPr>
                <w:rFonts w:eastAsia="Calibri"/>
                <w:b/>
                <w:color w:val="623B2A"/>
                <w:sz w:val="20"/>
                <w:szCs w:val="22"/>
                <w:lang w:eastAsia="en-US"/>
              </w:rPr>
              <w:t xml:space="preserve">54 календарных </w:t>
            </w:r>
            <w:r w:rsidRPr="00142C72">
              <w:rPr>
                <w:b/>
                <w:sz w:val="20"/>
                <w:szCs w:val="22"/>
              </w:rPr>
              <w:t xml:space="preserve"> </w:t>
            </w:r>
            <w:r w:rsidRPr="00142C72">
              <w:rPr>
                <w:rFonts w:eastAsia="Calibri"/>
                <w:b/>
                <w:color w:val="623B2A"/>
                <w:sz w:val="20"/>
                <w:szCs w:val="22"/>
                <w:lang w:eastAsia="en-US"/>
              </w:rPr>
              <w:t>дня</w:t>
            </w:r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 xml:space="preserve"> – в случае обращения заявителя за предоставлением земельного участка для ИЖС, ведения личного подсобного хозяйства в границах населенного пункта, садоводства при отсутствии решения о предварительном согласовании предоставления земельного участка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142C72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0"/>
                <w:szCs w:val="22"/>
                <w:lang w:eastAsia="en-US"/>
              </w:rPr>
            </w:pPr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>14 календарных дней;</w:t>
            </w:r>
          </w:p>
          <w:p w:rsidR="00BC33E9" w:rsidRPr="00142C72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0"/>
                <w:szCs w:val="22"/>
                <w:lang w:eastAsia="en-US"/>
              </w:rPr>
            </w:pPr>
            <w:r w:rsidRPr="00142C72">
              <w:rPr>
                <w:rFonts w:eastAsia="Calibri"/>
                <w:color w:val="623B2A"/>
                <w:sz w:val="20"/>
                <w:szCs w:val="22"/>
                <w:lang w:eastAsia="en-US"/>
              </w:rPr>
              <w:t>61 календарный день – при продаже земельного участка гражданину, в случае предоставления земельного участка для индивидуального жилищного строительства, садоводства, дачного хозяйства, при отсутствии решения о предварительном согласовании предоставления земельного участка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14 календарных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14 календарных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в течение 25 дней со дня поступления заявления о выдаче разрешения на использование земель или земельного участка для целей, указанных в подпунктах 1 - 3 пункта 1 статьи 39.34 Земельного кодекса Российской Федерации;</w:t>
            </w:r>
          </w:p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в течение 10 рабочих дней со дня регистрации заявления о выдаче разрешения на использование земель или земельного участка для размещения объекта, вид которого определен Постановлением Правительства Российской Федерации № 1300.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rPr>
                <w:rFonts w:ascii="Arial" w:hAnsi="Arial" w:cs="Arial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</w:rPr>
            </w:pPr>
            <w:r w:rsidRPr="0026331D">
              <w:rPr>
                <w:rFonts w:ascii="Arial" w:hAnsi="Arial" w:cs="Arial"/>
                <w:color w:val="623B2A"/>
                <w:sz w:val="22"/>
                <w:szCs w:val="22"/>
              </w:rPr>
              <w:t>Установление публичного сервитута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для целей, предусмотренных подпунктами 1-7 пункта 4 статьи 23 Земельного кодекса Российской Федерации:</w:t>
            </w:r>
          </w:p>
          <w:p w:rsidR="00BC33E9" w:rsidRPr="0026331D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возврат заявления и пакета документов в месячный срок со дня регистрации заявления и пакета документов;</w:t>
            </w:r>
          </w:p>
          <w:p w:rsidR="00BC33E9" w:rsidRPr="0026331D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подготовка решения об отказе в установлении публичного сервитута</w:t>
            </w:r>
          </w:p>
          <w:p w:rsidR="00BC33E9" w:rsidRPr="0026331D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в течение 37 дней со дня регистрации заявления и пакета документов;</w:t>
            </w:r>
          </w:p>
          <w:p w:rsidR="00BC33E9" w:rsidRPr="0026331D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подготовка решения об установлении публичного сервитута – 53 дня</w:t>
            </w:r>
          </w:p>
          <w:p w:rsidR="00BC33E9" w:rsidRPr="0026331D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со дня регистрации заявления и пакета документов.</w:t>
            </w:r>
          </w:p>
          <w:p w:rsidR="00BC33E9" w:rsidRPr="0026331D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для целей, предусмотренных статьей 39.37 Земельного кодекса Российской Федерации или статьей 3.6 Федерального закона от 25.10.2001 № 137-ФЗ «О введении в действие Земельного кодекса Российской Федерации»:</w:t>
            </w:r>
          </w:p>
          <w:p w:rsidR="00BC33E9" w:rsidRPr="0026331D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возврат ходатайства и пакета документов  в срок не более 5 рабочих дней со дня регистрации ходатайства и пакета документов;</w:t>
            </w:r>
          </w:p>
          <w:p w:rsidR="00BC33E9" w:rsidRPr="0026331D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для целях, предусмотренных подпунктом 3 статьи 39.37 Земельного кодекса Российской Федерации – 20 дней со дня регистрации ходатайства</w:t>
            </w:r>
          </w:p>
          <w:p w:rsidR="00BC33E9" w:rsidRPr="0026331D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18"/>
                <w:szCs w:val="18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и пакета документов;</w:t>
            </w:r>
          </w:p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26331D">
              <w:rPr>
                <w:rFonts w:eastAsia="Calibri"/>
                <w:color w:val="623B2A"/>
                <w:sz w:val="18"/>
                <w:szCs w:val="18"/>
                <w:lang w:eastAsia="en-US"/>
              </w:rPr>
              <w:t>для целей, предусмотренных подпунктами 1, 2, 4, 5 статьи 39.37 Земельного кодекса Российской Федерации – 45 дней со дня регистрации ходатайства и пакета документов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26331D">
              <w:rPr>
                <w:rFonts w:ascii="Arial" w:hAnsi="Arial" w:cs="Arial"/>
                <w:color w:val="623B2A"/>
              </w:rPr>
              <w:t>Прекращение публичного сервитута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дней со дня регистрации заявления и пакета документов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26331D">
              <w:rPr>
                <w:rFonts w:ascii="Arial" w:hAnsi="Arial" w:cs="Arial"/>
                <w:color w:val="623B2A"/>
              </w:rPr>
              <w:t>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Срок устанавливается Департаментом </w:t>
            </w:r>
            <w:proofErr w:type="spellStart"/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имущественно-земельных</w:t>
            </w:r>
            <w:proofErr w:type="spellEnd"/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отношений города Ростова-на-Дону в каждом отдельном случае</w:t>
            </w:r>
          </w:p>
        </w:tc>
      </w:tr>
      <w:tr w:rsidR="00BC33E9" w:rsidRPr="00AC0866" w:rsidTr="0069183D">
        <w:trPr>
          <w:trHeight w:val="1282"/>
        </w:trPr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AC0866">
              <w:rPr>
                <w:rFonts w:ascii="Arial" w:hAnsi="Arial" w:cs="Arial"/>
                <w:color w:val="623B2A"/>
              </w:rPr>
              <w:t>Возврат денежных средств на расчетный счет плательщика по договору на возведение гаража, являющегося некапитальным сооружением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BC33E9" w:rsidRPr="00AC0866" w:rsidTr="0069183D">
        <w:trPr>
          <w:trHeight w:val="1413"/>
        </w:trPr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AC0866">
              <w:rPr>
                <w:rFonts w:ascii="Arial" w:hAnsi="Arial" w:cs="Arial"/>
                <w:color w:val="623B2A"/>
              </w:rPr>
              <w:t>Проведение розыска и уточнения платежей за возведение гаража, являющегося некапитальным сооружением»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45 рабочих дней</w:t>
            </w:r>
          </w:p>
        </w:tc>
      </w:tr>
      <w:tr w:rsidR="00BC33E9" w:rsidRPr="00AC0866" w:rsidTr="0069183D">
        <w:trPr>
          <w:trHeight w:val="640"/>
        </w:trPr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:rsidR="00BC33E9" w:rsidRPr="00142C72" w:rsidRDefault="00BC33E9" w:rsidP="00BC33E9">
            <w:pPr>
              <w:pStyle w:val="af5"/>
              <w:jc w:val="center"/>
              <w:rPr>
                <w:b/>
                <w:color w:val="993300"/>
                <w:spacing w:val="4"/>
                <w:sz w:val="22"/>
                <w:szCs w:val="22"/>
              </w:rPr>
            </w:pPr>
            <w:r>
              <w:rPr>
                <w:b/>
                <w:color w:val="993300"/>
                <w:spacing w:val="4"/>
                <w:sz w:val="22"/>
                <w:szCs w:val="22"/>
              </w:rPr>
              <w:t>Управление торговли и бытового обслуживания г. Ростова-на-Дону</w:t>
            </w:r>
          </w:p>
        </w:tc>
      </w:tr>
      <w:tr w:rsidR="00BC33E9" w:rsidRPr="00AC0866" w:rsidTr="0069183D">
        <w:trPr>
          <w:trHeight w:val="1413"/>
        </w:trPr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ED1268">
              <w:rPr>
                <w:rFonts w:ascii="Arial" w:hAnsi="Arial" w:cs="Arial"/>
                <w:color w:val="623B2A"/>
              </w:rPr>
              <w:t>Подготовка акта сверки взаимных расчетов по договору</w:t>
            </w:r>
            <w:r>
              <w:rPr>
                <w:rFonts w:ascii="Arial" w:hAnsi="Arial" w:cs="Arial"/>
                <w:color w:val="623B2A"/>
              </w:rPr>
              <w:t xml:space="preserve"> о </w:t>
            </w:r>
            <w:r w:rsidRPr="00ED1268">
              <w:rPr>
                <w:rFonts w:ascii="Arial" w:hAnsi="Arial" w:cs="Arial"/>
                <w:color w:val="623B2A"/>
              </w:rPr>
              <w:t>размещении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ED1268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ED1268">
              <w:rPr>
                <w:rFonts w:eastAsia="Calibri"/>
                <w:color w:val="623B2A"/>
                <w:sz w:val="22"/>
                <w:szCs w:val="22"/>
                <w:lang w:eastAsia="en-US"/>
              </w:rPr>
              <w:t>45 рабочих дней</w:t>
            </w:r>
          </w:p>
        </w:tc>
      </w:tr>
      <w:tr w:rsidR="00BC33E9" w:rsidRPr="00AC0866" w:rsidTr="0069183D">
        <w:trPr>
          <w:trHeight w:val="1413"/>
        </w:trPr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057D3A" w:rsidRDefault="00BC33E9" w:rsidP="00BC33E9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 xml:space="preserve">Выдача справки об отсутствии (наличии) задолженности </w:t>
            </w:r>
          </w:p>
          <w:p w:rsidR="00BC33E9" w:rsidRPr="00057D3A" w:rsidRDefault="00BC33E9" w:rsidP="00BC33E9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 xml:space="preserve">по договору о размещении нестационарного торгового объекта, летнего кафе </w:t>
            </w:r>
          </w:p>
          <w:p w:rsidR="00BC33E9" w:rsidRPr="00ED1268" w:rsidRDefault="00BC33E9" w:rsidP="00BC33E9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>стационарном предприятии общественного питания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ED1268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ED1268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ED1268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623B2A"/>
                <w:sz w:val="22"/>
                <w:szCs w:val="22"/>
                <w:lang w:eastAsia="en-US"/>
              </w:rPr>
              <w:t>7</w:t>
            </w:r>
            <w:r w:rsidRPr="00ED1268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рабочих дней</w:t>
            </w:r>
          </w:p>
        </w:tc>
      </w:tr>
      <w:tr w:rsidR="00BC33E9" w:rsidRPr="00AC0866" w:rsidTr="0069183D">
        <w:trPr>
          <w:trHeight w:val="1413"/>
        </w:trPr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ED1268" w:rsidRDefault="00BC33E9" w:rsidP="00BC33E9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>Проведение зачета платежей за размещение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ED1268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ED1268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ED1268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623B2A"/>
                <w:sz w:val="22"/>
                <w:szCs w:val="22"/>
                <w:lang w:eastAsia="en-US"/>
              </w:rPr>
              <w:t>12</w:t>
            </w:r>
            <w:r w:rsidRPr="00ED1268">
              <w:rPr>
                <w:rFonts w:eastAsia="Calibri"/>
                <w:color w:val="623B2A"/>
                <w:sz w:val="22"/>
                <w:szCs w:val="22"/>
                <w:lang w:eastAsia="en-US"/>
              </w:rPr>
              <w:t xml:space="preserve"> рабочих дней</w:t>
            </w:r>
          </w:p>
        </w:tc>
      </w:tr>
      <w:tr w:rsidR="00BC33E9" w:rsidRPr="00AC0866" w:rsidTr="0069183D">
        <w:trPr>
          <w:trHeight w:val="1413"/>
        </w:trPr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ED1268" w:rsidRDefault="00BC33E9" w:rsidP="00BC33E9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>Возврат денежных средств на расчетный счет плательщика по договору о размещении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ED1268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ED1268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ED1268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BC33E9" w:rsidRPr="00AC0866" w:rsidTr="0069183D">
        <w:trPr>
          <w:trHeight w:val="1413"/>
        </w:trPr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Default="00BC33E9" w:rsidP="00BC33E9">
            <w:pPr>
              <w:pStyle w:val="aff0"/>
              <w:ind w:firstLine="35"/>
              <w:jc w:val="left"/>
              <w:rPr>
                <w:rFonts w:ascii="Arial" w:hAnsi="Arial" w:cs="Arial"/>
                <w:color w:val="623B2A"/>
              </w:rPr>
            </w:pPr>
            <w:r w:rsidRPr="00057D3A">
              <w:rPr>
                <w:rFonts w:ascii="Arial" w:hAnsi="Arial" w:cs="Arial"/>
                <w:color w:val="623B2A"/>
              </w:rPr>
              <w:t>Проведение розыска и уточнения платежей за размещение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ED1268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ED1268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D1268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ascii="Arial" w:eastAsia="Calibri" w:hAnsi="Arial" w:cs="Arial"/>
                <w:color w:val="623B2A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ED1268">
              <w:rPr>
                <w:rFonts w:eastAsia="Calibri"/>
                <w:color w:val="623B2A"/>
                <w:sz w:val="22"/>
                <w:szCs w:val="22"/>
                <w:lang w:eastAsia="en-US"/>
              </w:rPr>
              <w:t>45 рабочих дней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C33E9" w:rsidRPr="00142C72" w:rsidRDefault="00BC33E9" w:rsidP="00BC33E9">
            <w:pPr>
              <w:pStyle w:val="af5"/>
              <w:jc w:val="center"/>
              <w:rPr>
                <w:b/>
                <w:color w:val="993300"/>
                <w:spacing w:val="4"/>
                <w:sz w:val="22"/>
                <w:szCs w:val="22"/>
              </w:rPr>
            </w:pP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t xml:space="preserve">Городской центр по управлению специализированным </w:t>
            </w: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br/>
              <w:t>муниципальным жилищным фондом</w:t>
            </w:r>
          </w:p>
        </w:tc>
      </w:tr>
      <w:tr w:rsidR="00BC33E9" w:rsidRPr="00AC0866" w:rsidTr="0069183D">
        <w:trPr>
          <w:trHeight w:val="1399"/>
        </w:trPr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Предоставление служебных жилых помещений лицам, имеющим право пользования служебными помещениями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28 рабочих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Предоставление гражданам жилых помещений маневренного фонда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  <w:p w:rsidR="00ED2C97" w:rsidRPr="00AC0866" w:rsidRDefault="00ED2C97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28 рабочих дней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sz w:val="22"/>
                <w:szCs w:val="22"/>
              </w:rPr>
            </w:pP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t xml:space="preserve">Муниципальное казенное учреждение </w:t>
            </w: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br/>
              <w:t>«Служба городских кладбищ»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Переоформление удостоверения о захоронении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10 календарных дней (с момента поступления документов в орган)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Выдача справки о месте захоронения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5 дней  календарных (с момента поступления документов в орган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t xml:space="preserve">МКУ «Управление жилищно-коммунального хозяйства» </w:t>
            </w: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br/>
              <w:t>районов города Ростова-на-Дону»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AC0866">
              <w:rPr>
                <w:rFonts w:eastAsia="Calibri"/>
                <w:color w:val="623B2A"/>
                <w:sz w:val="22"/>
                <w:szCs w:val="22"/>
                <w:lang w:eastAsia="en-US"/>
              </w:rPr>
              <w:t>30 календарных дней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623B2A"/>
                <w:sz w:val="22"/>
                <w:szCs w:val="22"/>
                <w:lang w:eastAsia="en-US"/>
              </w:rPr>
            </w:pPr>
            <w:r w:rsidRPr="000F73A6">
              <w:rPr>
                <w:b/>
                <w:color w:val="943634" w:themeColor="accent2" w:themeShade="BF"/>
                <w:sz w:val="22"/>
                <w:szCs w:val="22"/>
              </w:rPr>
              <w:t>Муниципальное казначейство города Ростова-на-Дону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pacing w:val="2"/>
                <w:sz w:val="22"/>
                <w:szCs w:val="22"/>
              </w:rPr>
              <w:t>Дача письменных разъяснений по вопросам применения нормативных правовых актов муниципального образования «Город Ростов-на-Дону» о местных налогах и сборах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pacing w:val="2"/>
                <w:sz w:val="22"/>
                <w:szCs w:val="22"/>
              </w:rPr>
              <w:t>консультирование (информирование),</w:t>
            </w:r>
          </w:p>
          <w:p w:rsidR="00BC33E9" w:rsidRPr="0026331D" w:rsidRDefault="00BC33E9" w:rsidP="00BC33E9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pacing w:val="2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26331D">
              <w:rPr>
                <w:color w:val="623B2A"/>
                <w:spacing w:val="2"/>
                <w:sz w:val="22"/>
                <w:szCs w:val="22"/>
              </w:rPr>
              <w:t>10 календарных дней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C33E9" w:rsidRPr="00AC0866" w:rsidRDefault="00BC33E9" w:rsidP="00BC33E9">
            <w:pPr>
              <w:pStyle w:val="af5"/>
              <w:jc w:val="center"/>
              <w:rPr>
                <w:rFonts w:eastAsia="Calibri"/>
                <w:color w:val="993300"/>
                <w:sz w:val="22"/>
                <w:szCs w:val="22"/>
                <w:lang w:eastAsia="en-US"/>
              </w:rPr>
            </w:pPr>
            <w:r w:rsidRPr="00AC0866">
              <w:rPr>
                <w:b/>
                <w:color w:val="993300"/>
                <w:spacing w:val="4"/>
                <w:sz w:val="22"/>
                <w:szCs w:val="22"/>
              </w:rPr>
              <w:t>Технические и иные услуги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Регистрация граждан в Единой системе идентификации </w:t>
            </w: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br/>
              <w:t>и аутентификации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Перевод документов в электронный вид с отправкой на ЕПГУ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Получение результатов оказания услуги от ЕПГУ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выдача результата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Распечатывание Сертификата и Qr-кода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>
              <w:rPr>
                <w:color w:val="623B2A"/>
                <w:sz w:val="22"/>
                <w:szCs w:val="22"/>
              </w:rPr>
              <w:t>250</w:t>
            </w:r>
            <w:r w:rsidRPr="00AC0866">
              <w:rPr>
                <w:color w:val="623B2A"/>
                <w:sz w:val="22"/>
                <w:szCs w:val="22"/>
              </w:rPr>
              <w:t>.1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Распечатывание Сертификата и Qr-кода на ребенка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EEE6DE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EEE6DE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Подача заявления на оформление персонифицированной карты для посещения спортивного соревнования</w:t>
            </w:r>
          </w:p>
        </w:tc>
        <w:tc>
          <w:tcPr>
            <w:tcW w:w="2411" w:type="dxa"/>
            <w:shd w:val="clear" w:color="auto" w:fill="EEE6DE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EEE6DE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EEE6DE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Прохождение процедуры идентификации личности по заявлению на оформление персонифицированной карты для посещения спортивного соревнования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0DECC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Отказ от сбора и размещения биометрических персональных данных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Отзыв отказа от сбора и размещения биометрических персональных данных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0DECC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0DECC"/>
            <w:vAlign w:val="center"/>
          </w:tcPr>
          <w:p w:rsidR="00BC33E9" w:rsidRPr="00AC0866" w:rsidRDefault="00BC33E9" w:rsidP="00BC33E9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Информирование о статусе отказа ФЛ от сбора биометрии</w:t>
            </w:r>
          </w:p>
        </w:tc>
        <w:tc>
          <w:tcPr>
            <w:tcW w:w="2411" w:type="dxa"/>
            <w:shd w:val="clear" w:color="auto" w:fill="F0DECC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информирование</w:t>
            </w:r>
          </w:p>
        </w:tc>
        <w:tc>
          <w:tcPr>
            <w:tcW w:w="2231" w:type="dxa"/>
            <w:shd w:val="clear" w:color="auto" w:fill="F0DECC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0DECC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C33E9" w:rsidRPr="00AC0866" w:rsidRDefault="00BC33E9" w:rsidP="00BC33E9">
            <w:pPr>
              <w:pStyle w:val="af5"/>
              <w:jc w:val="center"/>
              <w:rPr>
                <w:color w:val="993300"/>
                <w:spacing w:val="2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>Услуги акционерного общества «Федеральная корпорация по развитию малого и среднего предпринимательства»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3 рабочих дня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Услуга по предоставлению информации о формах и условиях финансовой поддержки субъектов малого и среднего предпринимательства по заданным параметрам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 с Федеральным законом от 18 июля 2011 г.  № 223-ФЗ «О закупках товаров, работ, услуг отдельными видами юридических лиц», у субъектов малого и среднего предпринимательства в текущем году.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Услуга по информированию о тренингах по программам обучения АО «Корпорация «МСП» и электронной записи на участие в таких тренингах.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Услуга по регистрации на Портале Бизнес-навигатора МСП</w:t>
            </w:r>
          </w:p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консультирование (информирование)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  <w:t>Комплексная услуга по предоставлении информации о формах и условиях поддержки сельскохозяйственной кооперации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документов, выдача результата по услуге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pacing w:val="2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AC0866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C33E9" w:rsidRPr="00AC0866" w:rsidRDefault="00BC33E9" w:rsidP="00BC33E9">
            <w:pPr>
              <w:pStyle w:val="af5"/>
              <w:jc w:val="center"/>
              <w:rPr>
                <w:color w:val="993300"/>
                <w:sz w:val="22"/>
                <w:szCs w:val="22"/>
              </w:rPr>
            </w:pPr>
            <w:r w:rsidRPr="00AC0866">
              <w:rPr>
                <w:b/>
                <w:color w:val="993300"/>
                <w:sz w:val="22"/>
                <w:szCs w:val="22"/>
              </w:rPr>
              <w:t xml:space="preserve">В части услуг, предоставляемых Департаментом </w:t>
            </w:r>
            <w:proofErr w:type="spellStart"/>
            <w:r w:rsidRPr="00AC0866">
              <w:rPr>
                <w:b/>
                <w:color w:val="993300"/>
                <w:sz w:val="22"/>
                <w:szCs w:val="22"/>
              </w:rPr>
              <w:t>имущественно-земельных</w:t>
            </w:r>
            <w:proofErr w:type="spellEnd"/>
            <w:r w:rsidRPr="00AC0866">
              <w:rPr>
                <w:b/>
                <w:color w:val="993300"/>
                <w:sz w:val="22"/>
                <w:szCs w:val="22"/>
              </w:rPr>
              <w:t xml:space="preserve"> отношений города Ростова-на-Дону и администрациями районов города Ростова-на-Дону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 xml:space="preserve">Оформление документов после подписания 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26331D">
              <w:rPr>
                <w:color w:val="623B2A"/>
                <w:sz w:val="20"/>
                <w:szCs w:val="20"/>
              </w:rPr>
              <w:t xml:space="preserve">7 рабочих дней (без государственной регистрации документов Департаментом </w:t>
            </w:r>
            <w:proofErr w:type="spellStart"/>
            <w:r w:rsidRPr="0026331D">
              <w:rPr>
                <w:color w:val="623B2A"/>
                <w:sz w:val="20"/>
                <w:szCs w:val="20"/>
              </w:rPr>
              <w:t>имущественно-земельных</w:t>
            </w:r>
            <w:proofErr w:type="spellEnd"/>
            <w:r w:rsidRPr="0026331D">
              <w:rPr>
                <w:color w:val="623B2A"/>
                <w:sz w:val="20"/>
                <w:szCs w:val="20"/>
              </w:rPr>
              <w:t xml:space="preserve"> отношений);</w:t>
            </w:r>
          </w:p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26331D">
              <w:rPr>
                <w:color w:val="623B2A"/>
                <w:sz w:val="20"/>
                <w:szCs w:val="20"/>
              </w:rPr>
              <w:t xml:space="preserve">16 рабочих дней (с государственной регистрацией документов Департаментом </w:t>
            </w:r>
            <w:proofErr w:type="spellStart"/>
            <w:r w:rsidRPr="0026331D">
              <w:rPr>
                <w:color w:val="623B2A"/>
                <w:sz w:val="20"/>
                <w:szCs w:val="20"/>
              </w:rPr>
              <w:t>имущественно-земельных</w:t>
            </w:r>
            <w:proofErr w:type="spellEnd"/>
            <w:r w:rsidRPr="0026331D">
              <w:rPr>
                <w:color w:val="623B2A"/>
                <w:sz w:val="20"/>
                <w:szCs w:val="20"/>
              </w:rPr>
              <w:t xml:space="preserve"> отношений)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Направление протокола разногласий</w:t>
            </w:r>
          </w:p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30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Исправление технической ошибки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jc w:val="center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lang w:eastAsia="ru-RU"/>
              </w:rPr>
            </w:pPr>
            <w:r w:rsidRPr="00AC0866">
              <w:rPr>
                <w:rFonts w:ascii="Arial" w:eastAsia="Times New Roman" w:hAnsi="Arial" w:cs="Arial"/>
                <w:color w:val="623B2A"/>
                <w:lang w:eastAsia="ru-RU"/>
              </w:rPr>
              <w:t>Возврат по инициативе заявителя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jc w:val="left"/>
              <w:rPr>
                <w:color w:val="623B2A"/>
                <w:sz w:val="22"/>
                <w:szCs w:val="22"/>
              </w:rPr>
            </w:pPr>
            <w:r w:rsidRPr="00AC0866">
              <w:rPr>
                <w:color w:val="623B2A"/>
                <w:sz w:val="22"/>
                <w:szCs w:val="22"/>
              </w:rPr>
              <w:t>5 рабочих дней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lang w:eastAsia="ru-RU"/>
              </w:rPr>
            </w:pPr>
            <w:r w:rsidRPr="00AC0866">
              <w:rPr>
                <w:rFonts w:ascii="Arial" w:eastAsia="Times New Roman" w:hAnsi="Arial" w:cs="Arial"/>
                <w:color w:val="623B2A"/>
                <w:lang w:eastAsia="ru-RU"/>
              </w:rPr>
              <w:t>Предоставление дополнительных документов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26331D">
              <w:rPr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В части услуг, предоставляемых Департаментом архитектуры и градостроительства города Ростова-на-Дону и администрациями районов города Ростова-на-Дону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Отзыв обращения и возврат документов по инициативе заявителя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не предусмотрено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Исправление технической ошибки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26331D" w:rsidRDefault="00BC33E9" w:rsidP="00BC33E9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26331D">
              <w:rPr>
                <w:rFonts w:ascii="Arial" w:hAnsi="Arial" w:cs="Arial"/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Предоставление дополнительных документов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26331D" w:rsidRDefault="00BC33E9" w:rsidP="00BC33E9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26331D">
              <w:rPr>
                <w:rFonts w:ascii="Arial" w:hAnsi="Arial" w:cs="Arial"/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b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 xml:space="preserve">Правовая помощь </w:t>
            </w:r>
            <w:proofErr w:type="spellStart"/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онлайн</w:t>
            </w:r>
            <w:proofErr w:type="spellEnd"/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 xml:space="preserve">Запись на </w:t>
            </w:r>
            <w:proofErr w:type="spellStart"/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онлайн-консультацию</w:t>
            </w:r>
            <w:proofErr w:type="spellEnd"/>
          </w:p>
          <w:p w:rsidR="00BC33E9" w:rsidRPr="00AC0866" w:rsidRDefault="00BC33E9" w:rsidP="00BC33E9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</w:t>
            </w:r>
          </w:p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срок подачи заявки – не позднее, чем за 7 календарных дней до дня предоставления консультации</w:t>
            </w:r>
          </w:p>
        </w:tc>
      </w:tr>
      <w:tr w:rsidR="00BC33E9" w:rsidRPr="00AC0866" w:rsidTr="0069183D">
        <w:tc>
          <w:tcPr>
            <w:tcW w:w="10881" w:type="dxa"/>
            <w:gridSpan w:val="5"/>
            <w:shd w:val="clear" w:color="auto" w:fill="FFFFFF" w:themeFill="background1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993300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z w:val="22"/>
                <w:szCs w:val="22"/>
              </w:rPr>
              <w:t>Внесудебное банкротство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pacing w:val="4"/>
                <w:sz w:val="22"/>
                <w:szCs w:val="22"/>
              </w:rPr>
              <w:t>Осуществление процедуры внесудебного банкротства гражданина</w:t>
            </w:r>
          </w:p>
        </w:tc>
        <w:tc>
          <w:tcPr>
            <w:tcW w:w="241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b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консультирование (информирование), прием документов</w:t>
            </w:r>
          </w:p>
        </w:tc>
        <w:tc>
          <w:tcPr>
            <w:tcW w:w="2231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5EAE0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23B2A"/>
                <w:sz w:val="22"/>
                <w:szCs w:val="22"/>
              </w:rPr>
              <w:t>6 месяцев со дня включения сведений в Единый федеральный реестр сведений о банкротстве.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ind w:left="445"/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993300"/>
                <w:spacing w:val="4"/>
                <w:sz w:val="22"/>
                <w:szCs w:val="22"/>
              </w:rPr>
            </w:pPr>
            <w:r w:rsidRPr="00AC0866">
              <w:rPr>
                <w:rFonts w:ascii="Arial" w:hAnsi="Arial" w:cs="Arial"/>
                <w:b/>
                <w:color w:val="993300"/>
                <w:spacing w:val="-4"/>
                <w:sz w:val="22"/>
                <w:szCs w:val="22"/>
              </w:rPr>
              <w:t>Услуги ПАО «Газпром газораспределение Ростов-на-Дону»</w:t>
            </w:r>
          </w:p>
        </w:tc>
      </w:tr>
      <w:tr w:rsidR="00BC33E9" w:rsidRPr="00AC0866" w:rsidTr="0069183D">
        <w:tc>
          <w:tcPr>
            <w:tcW w:w="816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tabs>
                <w:tab w:val="left" w:pos="0"/>
              </w:tabs>
              <w:rPr>
                <w:rFonts w:ascii="Arial" w:hAnsi="Arial" w:cs="Arial"/>
                <w:color w:val="663300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63300"/>
                <w:sz w:val="22"/>
                <w:szCs w:val="22"/>
              </w:rPr>
              <w:t xml:space="preserve">Прием от заявителей заявок о заключении договора о подключении в рамках </w:t>
            </w:r>
            <w:proofErr w:type="spellStart"/>
            <w:r w:rsidRPr="00AC0866">
              <w:rPr>
                <w:rFonts w:ascii="Arial" w:hAnsi="Arial" w:cs="Arial"/>
                <w:color w:val="663300"/>
                <w:sz w:val="22"/>
                <w:szCs w:val="22"/>
              </w:rPr>
              <w:t>догазификации</w:t>
            </w:r>
            <w:proofErr w:type="spellEnd"/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63300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63300"/>
                <w:sz w:val="22"/>
                <w:szCs w:val="22"/>
              </w:rPr>
              <w:t>прием документов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63300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63300"/>
                <w:sz w:val="22"/>
                <w:szCs w:val="22"/>
              </w:rPr>
              <w:t>бесплатно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BC33E9" w:rsidRPr="00AC0866" w:rsidRDefault="00BC33E9" w:rsidP="00BC33E9">
            <w:pPr>
              <w:jc w:val="center"/>
              <w:rPr>
                <w:rFonts w:ascii="Arial" w:hAnsi="Arial" w:cs="Arial"/>
                <w:color w:val="663300"/>
                <w:sz w:val="22"/>
                <w:szCs w:val="22"/>
              </w:rPr>
            </w:pPr>
            <w:r w:rsidRPr="00AC0866">
              <w:rPr>
                <w:rFonts w:ascii="Arial" w:hAnsi="Arial" w:cs="Arial"/>
                <w:color w:val="663300"/>
                <w:sz w:val="22"/>
                <w:szCs w:val="22"/>
              </w:rPr>
              <w:t>в день обращения</w:t>
            </w:r>
          </w:p>
        </w:tc>
      </w:tr>
    </w:tbl>
    <w:p w:rsidR="005631E8" w:rsidRPr="00703438" w:rsidRDefault="005631E8" w:rsidP="0075635A">
      <w:pPr>
        <w:rPr>
          <w:rFonts w:ascii="Arial" w:hAnsi="Arial" w:cs="Arial"/>
          <w:color w:val="993300"/>
          <w:spacing w:val="4"/>
          <w:sz w:val="22"/>
          <w:szCs w:val="22"/>
        </w:rPr>
      </w:pPr>
    </w:p>
    <w:sectPr w:rsidR="005631E8" w:rsidRPr="00703438" w:rsidSect="006476A8">
      <w:headerReference w:type="default" r:id="rId11"/>
      <w:footerReference w:type="even" r:id="rId12"/>
      <w:footerReference w:type="default" r:id="rId13"/>
      <w:pgSz w:w="11906" w:h="16838"/>
      <w:pgMar w:top="568" w:right="991" w:bottom="1134" w:left="1134" w:header="709" w:footer="4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82" w:rsidRDefault="00B76182">
      <w:r>
        <w:separator/>
      </w:r>
    </w:p>
  </w:endnote>
  <w:endnote w:type="continuationSeparator" w:id="0">
    <w:p w:rsidR="00B76182" w:rsidRDefault="00B76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77" w:rsidRDefault="008B0925" w:rsidP="00732419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B017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B0177" w:rsidRDefault="00BB017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77" w:rsidRDefault="008B0925">
    <w:pPr>
      <w:pStyle w:val="a8"/>
      <w:jc w:val="right"/>
    </w:pPr>
    <w:fldSimple w:instr=" PAGE   \* MERGEFORMAT ">
      <w:r w:rsidR="0069183D">
        <w:rPr>
          <w:noProof/>
        </w:rPr>
        <w:t>6</w:t>
      </w:r>
    </w:fldSimple>
  </w:p>
  <w:p w:rsidR="00BB0177" w:rsidRDefault="00BB01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82" w:rsidRDefault="00B76182">
      <w:r>
        <w:separator/>
      </w:r>
    </w:p>
  </w:footnote>
  <w:footnote w:type="continuationSeparator" w:id="0">
    <w:p w:rsidR="00B76182" w:rsidRDefault="00B76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77" w:rsidRDefault="008B0925">
    <w:pPr>
      <w:pStyle w:val="a6"/>
      <w:jc w:val="center"/>
    </w:pPr>
    <w:fldSimple w:instr=" PAGE   \* MERGEFORMAT ">
      <w:r w:rsidR="0069183D">
        <w:rPr>
          <w:noProof/>
        </w:rPr>
        <w:t>6</w:t>
      </w:r>
    </w:fldSimple>
  </w:p>
  <w:p w:rsidR="00BB0177" w:rsidRDefault="00BB0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06C"/>
    <w:multiLevelType w:val="hybridMultilevel"/>
    <w:tmpl w:val="520C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228"/>
    <w:multiLevelType w:val="hybridMultilevel"/>
    <w:tmpl w:val="DA56D6BE"/>
    <w:lvl w:ilvl="0" w:tplc="EF66E1D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6046"/>
    <w:multiLevelType w:val="hybridMultilevel"/>
    <w:tmpl w:val="433CB5CA"/>
    <w:lvl w:ilvl="0" w:tplc="95E853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31ED"/>
    <w:multiLevelType w:val="hybridMultilevel"/>
    <w:tmpl w:val="0C50AC7E"/>
    <w:lvl w:ilvl="0" w:tplc="4EC2E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008"/>
    <w:multiLevelType w:val="hybridMultilevel"/>
    <w:tmpl w:val="B1CEC7D8"/>
    <w:lvl w:ilvl="0" w:tplc="0A781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889"/>
    <w:multiLevelType w:val="hybridMultilevel"/>
    <w:tmpl w:val="E6AE53AE"/>
    <w:lvl w:ilvl="0" w:tplc="A588D7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1AF"/>
    <w:multiLevelType w:val="hybridMultilevel"/>
    <w:tmpl w:val="8CF2AEF2"/>
    <w:lvl w:ilvl="0" w:tplc="9FD08E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11D6A"/>
    <w:multiLevelType w:val="hybridMultilevel"/>
    <w:tmpl w:val="483C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87CEB"/>
    <w:multiLevelType w:val="hybridMultilevel"/>
    <w:tmpl w:val="77741ABE"/>
    <w:lvl w:ilvl="0" w:tplc="9708A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F7C9F"/>
    <w:multiLevelType w:val="hybridMultilevel"/>
    <w:tmpl w:val="2B26AB14"/>
    <w:lvl w:ilvl="0" w:tplc="20A601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51078"/>
    <w:multiLevelType w:val="hybridMultilevel"/>
    <w:tmpl w:val="071C2C5A"/>
    <w:lvl w:ilvl="0" w:tplc="CFA2FCD8">
      <w:start w:val="1"/>
      <w:numFmt w:val="decimal"/>
      <w:lvlText w:val="%1."/>
      <w:lvlJc w:val="left"/>
      <w:pPr>
        <w:ind w:left="502" w:hanging="4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61661"/>
    <w:multiLevelType w:val="hybridMultilevel"/>
    <w:tmpl w:val="6F50B39A"/>
    <w:lvl w:ilvl="0" w:tplc="C5A28C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47935"/>
    <w:multiLevelType w:val="hybridMultilevel"/>
    <w:tmpl w:val="A79EE732"/>
    <w:lvl w:ilvl="0" w:tplc="7B8E6986">
      <w:start w:val="1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F0472"/>
    <w:multiLevelType w:val="hybridMultilevel"/>
    <w:tmpl w:val="90F226FA"/>
    <w:lvl w:ilvl="0" w:tplc="2E6C2F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2113A"/>
    <w:multiLevelType w:val="hybridMultilevel"/>
    <w:tmpl w:val="D3342F7C"/>
    <w:lvl w:ilvl="0" w:tplc="046E5166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E6005"/>
    <w:multiLevelType w:val="hybridMultilevel"/>
    <w:tmpl w:val="B5B20DA8"/>
    <w:lvl w:ilvl="0" w:tplc="161233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27802"/>
    <w:multiLevelType w:val="hybridMultilevel"/>
    <w:tmpl w:val="072EB8D2"/>
    <w:lvl w:ilvl="0" w:tplc="C5AE2B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61AEB"/>
    <w:multiLevelType w:val="hybridMultilevel"/>
    <w:tmpl w:val="C7385A34"/>
    <w:lvl w:ilvl="0" w:tplc="141AA6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30CE7"/>
    <w:multiLevelType w:val="hybridMultilevel"/>
    <w:tmpl w:val="9088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4133FD"/>
    <w:multiLevelType w:val="hybridMultilevel"/>
    <w:tmpl w:val="74E02110"/>
    <w:lvl w:ilvl="0" w:tplc="C3D8A7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C9A"/>
    <w:multiLevelType w:val="hybridMultilevel"/>
    <w:tmpl w:val="33D86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056836"/>
    <w:multiLevelType w:val="hybridMultilevel"/>
    <w:tmpl w:val="65C4A99A"/>
    <w:lvl w:ilvl="0" w:tplc="B70025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1275C"/>
    <w:multiLevelType w:val="multilevel"/>
    <w:tmpl w:val="11FAED4A"/>
    <w:lvl w:ilvl="0">
      <w:start w:val="1"/>
      <w:numFmt w:val="decimal"/>
      <w:lvlText w:val="%1."/>
      <w:lvlJc w:val="left"/>
      <w:pPr>
        <w:ind w:left="445" w:hanging="4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1D1380E"/>
    <w:multiLevelType w:val="hybridMultilevel"/>
    <w:tmpl w:val="A5B4542A"/>
    <w:lvl w:ilvl="0" w:tplc="23A83E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96E66"/>
    <w:multiLevelType w:val="hybridMultilevel"/>
    <w:tmpl w:val="1C08C056"/>
    <w:lvl w:ilvl="0" w:tplc="051077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73CEF"/>
    <w:multiLevelType w:val="hybridMultilevel"/>
    <w:tmpl w:val="D42E88E0"/>
    <w:lvl w:ilvl="0" w:tplc="708625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D4EAA"/>
    <w:multiLevelType w:val="hybridMultilevel"/>
    <w:tmpl w:val="1564D9D8"/>
    <w:lvl w:ilvl="0" w:tplc="858830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F63B7"/>
    <w:multiLevelType w:val="hybridMultilevel"/>
    <w:tmpl w:val="69F090B8"/>
    <w:lvl w:ilvl="0" w:tplc="5DF04B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C2F0E"/>
    <w:multiLevelType w:val="hybridMultilevel"/>
    <w:tmpl w:val="CD5AA8EE"/>
    <w:lvl w:ilvl="0" w:tplc="97529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460E4"/>
    <w:multiLevelType w:val="hybridMultilevel"/>
    <w:tmpl w:val="B81CC39A"/>
    <w:lvl w:ilvl="0" w:tplc="BCACB5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24871"/>
    <w:multiLevelType w:val="hybridMultilevel"/>
    <w:tmpl w:val="98C2CBF6"/>
    <w:lvl w:ilvl="0" w:tplc="6D8611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517E7"/>
    <w:multiLevelType w:val="hybridMultilevel"/>
    <w:tmpl w:val="4948CE78"/>
    <w:lvl w:ilvl="0" w:tplc="44C23F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16A36"/>
    <w:multiLevelType w:val="hybridMultilevel"/>
    <w:tmpl w:val="C9C8A182"/>
    <w:lvl w:ilvl="0" w:tplc="671ABE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31"/>
  </w:num>
  <w:num w:numId="5">
    <w:abstractNumId w:val="16"/>
  </w:num>
  <w:num w:numId="6">
    <w:abstractNumId w:val="14"/>
  </w:num>
  <w:num w:numId="7">
    <w:abstractNumId w:val="3"/>
  </w:num>
  <w:num w:numId="8">
    <w:abstractNumId w:val="2"/>
  </w:num>
  <w:num w:numId="9">
    <w:abstractNumId w:val="23"/>
  </w:num>
  <w:num w:numId="10">
    <w:abstractNumId w:val="15"/>
  </w:num>
  <w:num w:numId="11">
    <w:abstractNumId w:val="1"/>
  </w:num>
  <w:num w:numId="12">
    <w:abstractNumId w:val="25"/>
  </w:num>
  <w:num w:numId="13">
    <w:abstractNumId w:val="11"/>
  </w:num>
  <w:num w:numId="14">
    <w:abstractNumId w:val="27"/>
  </w:num>
  <w:num w:numId="15">
    <w:abstractNumId w:val="12"/>
  </w:num>
  <w:num w:numId="16">
    <w:abstractNumId w:val="9"/>
  </w:num>
  <w:num w:numId="17">
    <w:abstractNumId w:val="26"/>
  </w:num>
  <w:num w:numId="18">
    <w:abstractNumId w:val="17"/>
  </w:num>
  <w:num w:numId="19">
    <w:abstractNumId w:val="4"/>
  </w:num>
  <w:num w:numId="20">
    <w:abstractNumId w:val="13"/>
  </w:num>
  <w:num w:numId="21">
    <w:abstractNumId w:val="32"/>
  </w:num>
  <w:num w:numId="22">
    <w:abstractNumId w:val="30"/>
  </w:num>
  <w:num w:numId="23">
    <w:abstractNumId w:val="24"/>
  </w:num>
  <w:num w:numId="24">
    <w:abstractNumId w:val="21"/>
  </w:num>
  <w:num w:numId="25">
    <w:abstractNumId w:val="5"/>
  </w:num>
  <w:num w:numId="26">
    <w:abstractNumId w:val="6"/>
  </w:num>
  <w:num w:numId="27">
    <w:abstractNumId w:val="29"/>
  </w:num>
  <w:num w:numId="28">
    <w:abstractNumId w:val="28"/>
  </w:num>
  <w:num w:numId="29">
    <w:abstractNumId w:val="10"/>
  </w:num>
  <w:num w:numId="30">
    <w:abstractNumId w:val="18"/>
  </w:num>
  <w:num w:numId="31">
    <w:abstractNumId w:val="7"/>
  </w:num>
  <w:num w:numId="32">
    <w:abstractNumId w:val="0"/>
  </w:num>
  <w:num w:numId="33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A0F"/>
    <w:rsid w:val="0000197B"/>
    <w:rsid w:val="00001BCE"/>
    <w:rsid w:val="00001D69"/>
    <w:rsid w:val="00002161"/>
    <w:rsid w:val="00002558"/>
    <w:rsid w:val="000034CF"/>
    <w:rsid w:val="00005406"/>
    <w:rsid w:val="0000619E"/>
    <w:rsid w:val="000061B2"/>
    <w:rsid w:val="000068D2"/>
    <w:rsid w:val="00007154"/>
    <w:rsid w:val="00007E2F"/>
    <w:rsid w:val="000116EC"/>
    <w:rsid w:val="00014E57"/>
    <w:rsid w:val="00014FDB"/>
    <w:rsid w:val="000164D8"/>
    <w:rsid w:val="00016675"/>
    <w:rsid w:val="00016B85"/>
    <w:rsid w:val="000177EA"/>
    <w:rsid w:val="000212C3"/>
    <w:rsid w:val="00021A0C"/>
    <w:rsid w:val="000227EB"/>
    <w:rsid w:val="0002304D"/>
    <w:rsid w:val="00023530"/>
    <w:rsid w:val="00024AE2"/>
    <w:rsid w:val="00024CEE"/>
    <w:rsid w:val="000250E1"/>
    <w:rsid w:val="00025445"/>
    <w:rsid w:val="00025E0B"/>
    <w:rsid w:val="000267CF"/>
    <w:rsid w:val="00026AF0"/>
    <w:rsid w:val="00026E4A"/>
    <w:rsid w:val="00027053"/>
    <w:rsid w:val="000279DD"/>
    <w:rsid w:val="0003308C"/>
    <w:rsid w:val="00034E22"/>
    <w:rsid w:val="0003707C"/>
    <w:rsid w:val="00037A66"/>
    <w:rsid w:val="00040698"/>
    <w:rsid w:val="00040D60"/>
    <w:rsid w:val="00041DF4"/>
    <w:rsid w:val="00042E0F"/>
    <w:rsid w:val="00043355"/>
    <w:rsid w:val="000439E9"/>
    <w:rsid w:val="00044421"/>
    <w:rsid w:val="000446DD"/>
    <w:rsid w:val="000456CF"/>
    <w:rsid w:val="00045980"/>
    <w:rsid w:val="00047511"/>
    <w:rsid w:val="00047F24"/>
    <w:rsid w:val="000512B9"/>
    <w:rsid w:val="00051B82"/>
    <w:rsid w:val="00051DD6"/>
    <w:rsid w:val="00051F2B"/>
    <w:rsid w:val="00051F75"/>
    <w:rsid w:val="0005235F"/>
    <w:rsid w:val="00054A1B"/>
    <w:rsid w:val="000553A9"/>
    <w:rsid w:val="00056C27"/>
    <w:rsid w:val="00057D3A"/>
    <w:rsid w:val="00060328"/>
    <w:rsid w:val="00060380"/>
    <w:rsid w:val="00060DD1"/>
    <w:rsid w:val="00062600"/>
    <w:rsid w:val="0006395D"/>
    <w:rsid w:val="00064D24"/>
    <w:rsid w:val="000657DF"/>
    <w:rsid w:val="00065EAC"/>
    <w:rsid w:val="00066593"/>
    <w:rsid w:val="00066BA5"/>
    <w:rsid w:val="00067459"/>
    <w:rsid w:val="000677B4"/>
    <w:rsid w:val="000678B5"/>
    <w:rsid w:val="00070430"/>
    <w:rsid w:val="00070467"/>
    <w:rsid w:val="00070A91"/>
    <w:rsid w:val="00071907"/>
    <w:rsid w:val="000720B7"/>
    <w:rsid w:val="00072191"/>
    <w:rsid w:val="00072C5A"/>
    <w:rsid w:val="000735EF"/>
    <w:rsid w:val="0007383B"/>
    <w:rsid w:val="00076676"/>
    <w:rsid w:val="00080524"/>
    <w:rsid w:val="00080FEF"/>
    <w:rsid w:val="00080FF2"/>
    <w:rsid w:val="00084CAC"/>
    <w:rsid w:val="000905BD"/>
    <w:rsid w:val="00092E0B"/>
    <w:rsid w:val="00092E9D"/>
    <w:rsid w:val="000935E5"/>
    <w:rsid w:val="00094DAB"/>
    <w:rsid w:val="000975BF"/>
    <w:rsid w:val="00097E79"/>
    <w:rsid w:val="000A0CF5"/>
    <w:rsid w:val="000A1728"/>
    <w:rsid w:val="000A1B40"/>
    <w:rsid w:val="000A2C18"/>
    <w:rsid w:val="000A3514"/>
    <w:rsid w:val="000A36B3"/>
    <w:rsid w:val="000A445E"/>
    <w:rsid w:val="000A4A85"/>
    <w:rsid w:val="000A5A6B"/>
    <w:rsid w:val="000A61D6"/>
    <w:rsid w:val="000A68A4"/>
    <w:rsid w:val="000A6DCC"/>
    <w:rsid w:val="000B0836"/>
    <w:rsid w:val="000B1441"/>
    <w:rsid w:val="000B2A40"/>
    <w:rsid w:val="000B2FC8"/>
    <w:rsid w:val="000B3898"/>
    <w:rsid w:val="000B4377"/>
    <w:rsid w:val="000B50C3"/>
    <w:rsid w:val="000B6CC9"/>
    <w:rsid w:val="000B7348"/>
    <w:rsid w:val="000B7B41"/>
    <w:rsid w:val="000C0978"/>
    <w:rsid w:val="000C1C95"/>
    <w:rsid w:val="000C22F9"/>
    <w:rsid w:val="000C38B1"/>
    <w:rsid w:val="000C39ED"/>
    <w:rsid w:val="000C5AA6"/>
    <w:rsid w:val="000C69A4"/>
    <w:rsid w:val="000C7C52"/>
    <w:rsid w:val="000C7EDE"/>
    <w:rsid w:val="000D0AE0"/>
    <w:rsid w:val="000D2A2D"/>
    <w:rsid w:val="000D2D20"/>
    <w:rsid w:val="000D2DC3"/>
    <w:rsid w:val="000D3209"/>
    <w:rsid w:val="000D3857"/>
    <w:rsid w:val="000D5987"/>
    <w:rsid w:val="000D5CE0"/>
    <w:rsid w:val="000D6158"/>
    <w:rsid w:val="000E00AE"/>
    <w:rsid w:val="000E05C8"/>
    <w:rsid w:val="000E0D0D"/>
    <w:rsid w:val="000E21B8"/>
    <w:rsid w:val="000E56F9"/>
    <w:rsid w:val="000E582B"/>
    <w:rsid w:val="000E6D54"/>
    <w:rsid w:val="000E7F61"/>
    <w:rsid w:val="000F0002"/>
    <w:rsid w:val="000F0C15"/>
    <w:rsid w:val="000F10DE"/>
    <w:rsid w:val="000F1490"/>
    <w:rsid w:val="000F15F5"/>
    <w:rsid w:val="000F3EB7"/>
    <w:rsid w:val="000F4132"/>
    <w:rsid w:val="000F43A7"/>
    <w:rsid w:val="000F43D9"/>
    <w:rsid w:val="000F53A3"/>
    <w:rsid w:val="000F73A6"/>
    <w:rsid w:val="000F789B"/>
    <w:rsid w:val="00100002"/>
    <w:rsid w:val="0010003E"/>
    <w:rsid w:val="00100489"/>
    <w:rsid w:val="001008CC"/>
    <w:rsid w:val="00102065"/>
    <w:rsid w:val="00102898"/>
    <w:rsid w:val="001031F0"/>
    <w:rsid w:val="00105827"/>
    <w:rsid w:val="001058DD"/>
    <w:rsid w:val="00105BF9"/>
    <w:rsid w:val="001064EF"/>
    <w:rsid w:val="00107761"/>
    <w:rsid w:val="00107962"/>
    <w:rsid w:val="00107FBF"/>
    <w:rsid w:val="001115A8"/>
    <w:rsid w:val="00111B94"/>
    <w:rsid w:val="00111E43"/>
    <w:rsid w:val="001134C1"/>
    <w:rsid w:val="001147F9"/>
    <w:rsid w:val="00114B49"/>
    <w:rsid w:val="00114B87"/>
    <w:rsid w:val="00115B77"/>
    <w:rsid w:val="00116013"/>
    <w:rsid w:val="0011629C"/>
    <w:rsid w:val="0011698C"/>
    <w:rsid w:val="001172E4"/>
    <w:rsid w:val="001205C0"/>
    <w:rsid w:val="00122C95"/>
    <w:rsid w:val="001230D6"/>
    <w:rsid w:val="001232BC"/>
    <w:rsid w:val="001232F4"/>
    <w:rsid w:val="001238E6"/>
    <w:rsid w:val="001248F7"/>
    <w:rsid w:val="00124C7A"/>
    <w:rsid w:val="00125414"/>
    <w:rsid w:val="00125D4B"/>
    <w:rsid w:val="001261CF"/>
    <w:rsid w:val="0013137A"/>
    <w:rsid w:val="001322FC"/>
    <w:rsid w:val="0013368B"/>
    <w:rsid w:val="00134FCC"/>
    <w:rsid w:val="00134FE4"/>
    <w:rsid w:val="00135C3B"/>
    <w:rsid w:val="00135E23"/>
    <w:rsid w:val="00135E2E"/>
    <w:rsid w:val="001368F6"/>
    <w:rsid w:val="00136F97"/>
    <w:rsid w:val="00140005"/>
    <w:rsid w:val="00141BC7"/>
    <w:rsid w:val="00141C23"/>
    <w:rsid w:val="00142122"/>
    <w:rsid w:val="00142C72"/>
    <w:rsid w:val="00143953"/>
    <w:rsid w:val="00143BC9"/>
    <w:rsid w:val="00143F3F"/>
    <w:rsid w:val="00143F5F"/>
    <w:rsid w:val="001440BE"/>
    <w:rsid w:val="0014500B"/>
    <w:rsid w:val="001450E1"/>
    <w:rsid w:val="00145EFA"/>
    <w:rsid w:val="00147D14"/>
    <w:rsid w:val="00147D32"/>
    <w:rsid w:val="0015038B"/>
    <w:rsid w:val="00150F60"/>
    <w:rsid w:val="00151720"/>
    <w:rsid w:val="0015192C"/>
    <w:rsid w:val="00152C24"/>
    <w:rsid w:val="00152D82"/>
    <w:rsid w:val="001535E8"/>
    <w:rsid w:val="00154136"/>
    <w:rsid w:val="0015416A"/>
    <w:rsid w:val="001544CD"/>
    <w:rsid w:val="001546EE"/>
    <w:rsid w:val="00154FE5"/>
    <w:rsid w:val="00156CDF"/>
    <w:rsid w:val="00157126"/>
    <w:rsid w:val="0016046D"/>
    <w:rsid w:val="00161134"/>
    <w:rsid w:val="001614F5"/>
    <w:rsid w:val="00162427"/>
    <w:rsid w:val="00163453"/>
    <w:rsid w:val="00163B55"/>
    <w:rsid w:val="00166C35"/>
    <w:rsid w:val="00167872"/>
    <w:rsid w:val="00167E3D"/>
    <w:rsid w:val="00170BF4"/>
    <w:rsid w:val="00170E74"/>
    <w:rsid w:val="0017162B"/>
    <w:rsid w:val="0017166B"/>
    <w:rsid w:val="00171EFA"/>
    <w:rsid w:val="001733CC"/>
    <w:rsid w:val="0017348E"/>
    <w:rsid w:val="00173A2C"/>
    <w:rsid w:val="00175492"/>
    <w:rsid w:val="00176D2B"/>
    <w:rsid w:val="0017767C"/>
    <w:rsid w:val="00177B46"/>
    <w:rsid w:val="00180EEE"/>
    <w:rsid w:val="0018265B"/>
    <w:rsid w:val="00182C08"/>
    <w:rsid w:val="00183741"/>
    <w:rsid w:val="00183919"/>
    <w:rsid w:val="00184283"/>
    <w:rsid w:val="00187A8B"/>
    <w:rsid w:val="00191FC5"/>
    <w:rsid w:val="00192D24"/>
    <w:rsid w:val="00194264"/>
    <w:rsid w:val="001957FB"/>
    <w:rsid w:val="001959BF"/>
    <w:rsid w:val="001963F1"/>
    <w:rsid w:val="001966DC"/>
    <w:rsid w:val="00196810"/>
    <w:rsid w:val="00196AA4"/>
    <w:rsid w:val="001972F2"/>
    <w:rsid w:val="001A21FF"/>
    <w:rsid w:val="001A224B"/>
    <w:rsid w:val="001A2718"/>
    <w:rsid w:val="001A2AB1"/>
    <w:rsid w:val="001A34B7"/>
    <w:rsid w:val="001A37E1"/>
    <w:rsid w:val="001A4A84"/>
    <w:rsid w:val="001A5ECD"/>
    <w:rsid w:val="001A6BE2"/>
    <w:rsid w:val="001A6FDA"/>
    <w:rsid w:val="001B08D1"/>
    <w:rsid w:val="001B12B5"/>
    <w:rsid w:val="001B138A"/>
    <w:rsid w:val="001B184E"/>
    <w:rsid w:val="001B1D31"/>
    <w:rsid w:val="001B262E"/>
    <w:rsid w:val="001B2886"/>
    <w:rsid w:val="001B33B3"/>
    <w:rsid w:val="001B454A"/>
    <w:rsid w:val="001B4B7C"/>
    <w:rsid w:val="001B4CE9"/>
    <w:rsid w:val="001B54FA"/>
    <w:rsid w:val="001B56F3"/>
    <w:rsid w:val="001B62BF"/>
    <w:rsid w:val="001C3FD6"/>
    <w:rsid w:val="001C4312"/>
    <w:rsid w:val="001C555D"/>
    <w:rsid w:val="001C5FB7"/>
    <w:rsid w:val="001C69AF"/>
    <w:rsid w:val="001D0FF3"/>
    <w:rsid w:val="001D2746"/>
    <w:rsid w:val="001D2EA6"/>
    <w:rsid w:val="001D4762"/>
    <w:rsid w:val="001D5A50"/>
    <w:rsid w:val="001D6D89"/>
    <w:rsid w:val="001D7340"/>
    <w:rsid w:val="001D7A7C"/>
    <w:rsid w:val="001E1A59"/>
    <w:rsid w:val="001E2425"/>
    <w:rsid w:val="001E3F96"/>
    <w:rsid w:val="001E413B"/>
    <w:rsid w:val="001E47F9"/>
    <w:rsid w:val="001E4A46"/>
    <w:rsid w:val="001E5B87"/>
    <w:rsid w:val="001E717E"/>
    <w:rsid w:val="001E7D26"/>
    <w:rsid w:val="001E7E46"/>
    <w:rsid w:val="001F1482"/>
    <w:rsid w:val="001F169B"/>
    <w:rsid w:val="001F18F3"/>
    <w:rsid w:val="001F1D13"/>
    <w:rsid w:val="001F2806"/>
    <w:rsid w:val="001F2CFF"/>
    <w:rsid w:val="001F364C"/>
    <w:rsid w:val="001F39AA"/>
    <w:rsid w:val="001F42B5"/>
    <w:rsid w:val="001F5390"/>
    <w:rsid w:val="001F692F"/>
    <w:rsid w:val="001F6BEE"/>
    <w:rsid w:val="0020051E"/>
    <w:rsid w:val="00200C39"/>
    <w:rsid w:val="00200D4F"/>
    <w:rsid w:val="0020251C"/>
    <w:rsid w:val="00203EB3"/>
    <w:rsid w:val="002040E7"/>
    <w:rsid w:val="00204261"/>
    <w:rsid w:val="0020609C"/>
    <w:rsid w:val="0020610B"/>
    <w:rsid w:val="00206117"/>
    <w:rsid w:val="0020628D"/>
    <w:rsid w:val="00210AB6"/>
    <w:rsid w:val="00212901"/>
    <w:rsid w:val="00212E3B"/>
    <w:rsid w:val="00214A89"/>
    <w:rsid w:val="00215B08"/>
    <w:rsid w:val="00217AC7"/>
    <w:rsid w:val="00221C14"/>
    <w:rsid w:val="00221F7E"/>
    <w:rsid w:val="00222679"/>
    <w:rsid w:val="002233A2"/>
    <w:rsid w:val="002233EA"/>
    <w:rsid w:val="002240E9"/>
    <w:rsid w:val="00225F78"/>
    <w:rsid w:val="00227BCF"/>
    <w:rsid w:val="002303E6"/>
    <w:rsid w:val="00230EC0"/>
    <w:rsid w:val="002311D6"/>
    <w:rsid w:val="00231BF0"/>
    <w:rsid w:val="00232236"/>
    <w:rsid w:val="00233B0F"/>
    <w:rsid w:val="00234ED0"/>
    <w:rsid w:val="00235BDF"/>
    <w:rsid w:val="00235BF6"/>
    <w:rsid w:val="002366D6"/>
    <w:rsid w:val="00236B16"/>
    <w:rsid w:val="0023765B"/>
    <w:rsid w:val="00237A10"/>
    <w:rsid w:val="002404ED"/>
    <w:rsid w:val="00241AB0"/>
    <w:rsid w:val="00242727"/>
    <w:rsid w:val="002427E0"/>
    <w:rsid w:val="00243889"/>
    <w:rsid w:val="00244A31"/>
    <w:rsid w:val="00245740"/>
    <w:rsid w:val="0024674C"/>
    <w:rsid w:val="00246962"/>
    <w:rsid w:val="00246CE4"/>
    <w:rsid w:val="00247277"/>
    <w:rsid w:val="00247322"/>
    <w:rsid w:val="002474AC"/>
    <w:rsid w:val="0025031A"/>
    <w:rsid w:val="002504B2"/>
    <w:rsid w:val="00250743"/>
    <w:rsid w:val="0025118E"/>
    <w:rsid w:val="002514A7"/>
    <w:rsid w:val="00251646"/>
    <w:rsid w:val="00252210"/>
    <w:rsid w:val="002524E8"/>
    <w:rsid w:val="00252849"/>
    <w:rsid w:val="00253410"/>
    <w:rsid w:val="002538A6"/>
    <w:rsid w:val="00253A1E"/>
    <w:rsid w:val="00254D87"/>
    <w:rsid w:val="002556E5"/>
    <w:rsid w:val="00255E95"/>
    <w:rsid w:val="00256B1D"/>
    <w:rsid w:val="00256CD5"/>
    <w:rsid w:val="00257501"/>
    <w:rsid w:val="00260D87"/>
    <w:rsid w:val="0026154B"/>
    <w:rsid w:val="0026284D"/>
    <w:rsid w:val="00262F3F"/>
    <w:rsid w:val="0026331D"/>
    <w:rsid w:val="002637D1"/>
    <w:rsid w:val="002638A0"/>
    <w:rsid w:val="002640DF"/>
    <w:rsid w:val="00264CB4"/>
    <w:rsid w:val="00266A99"/>
    <w:rsid w:val="00267A2B"/>
    <w:rsid w:val="00272159"/>
    <w:rsid w:val="00273446"/>
    <w:rsid w:val="00274CF5"/>
    <w:rsid w:val="00275073"/>
    <w:rsid w:val="002750A7"/>
    <w:rsid w:val="00275C9E"/>
    <w:rsid w:val="00276890"/>
    <w:rsid w:val="00277C56"/>
    <w:rsid w:val="0028075A"/>
    <w:rsid w:val="0028083E"/>
    <w:rsid w:val="0028167F"/>
    <w:rsid w:val="00281C96"/>
    <w:rsid w:val="00281CAD"/>
    <w:rsid w:val="00282C74"/>
    <w:rsid w:val="00282FD5"/>
    <w:rsid w:val="00282FEB"/>
    <w:rsid w:val="00284C63"/>
    <w:rsid w:val="0028530E"/>
    <w:rsid w:val="00285DD2"/>
    <w:rsid w:val="00286682"/>
    <w:rsid w:val="00286F0A"/>
    <w:rsid w:val="00287BCD"/>
    <w:rsid w:val="0029079E"/>
    <w:rsid w:val="00292145"/>
    <w:rsid w:val="0029215B"/>
    <w:rsid w:val="002926C7"/>
    <w:rsid w:val="00293332"/>
    <w:rsid w:val="00294E68"/>
    <w:rsid w:val="002956B5"/>
    <w:rsid w:val="00295D8B"/>
    <w:rsid w:val="0029751C"/>
    <w:rsid w:val="002A0E26"/>
    <w:rsid w:val="002A19CE"/>
    <w:rsid w:val="002A1E36"/>
    <w:rsid w:val="002A365F"/>
    <w:rsid w:val="002A4C61"/>
    <w:rsid w:val="002A5BBE"/>
    <w:rsid w:val="002A645A"/>
    <w:rsid w:val="002A7C5E"/>
    <w:rsid w:val="002B017E"/>
    <w:rsid w:val="002B0C23"/>
    <w:rsid w:val="002B1EA0"/>
    <w:rsid w:val="002B22DE"/>
    <w:rsid w:val="002B4798"/>
    <w:rsid w:val="002B584F"/>
    <w:rsid w:val="002B6194"/>
    <w:rsid w:val="002B6202"/>
    <w:rsid w:val="002B694C"/>
    <w:rsid w:val="002B6A96"/>
    <w:rsid w:val="002B6D7C"/>
    <w:rsid w:val="002B7F5F"/>
    <w:rsid w:val="002C03C3"/>
    <w:rsid w:val="002C111F"/>
    <w:rsid w:val="002C213F"/>
    <w:rsid w:val="002C5F39"/>
    <w:rsid w:val="002C6B9E"/>
    <w:rsid w:val="002C7021"/>
    <w:rsid w:val="002C735D"/>
    <w:rsid w:val="002D0CA3"/>
    <w:rsid w:val="002D0F1C"/>
    <w:rsid w:val="002D14DC"/>
    <w:rsid w:val="002D22DB"/>
    <w:rsid w:val="002D2CC2"/>
    <w:rsid w:val="002D4646"/>
    <w:rsid w:val="002D476F"/>
    <w:rsid w:val="002D47BD"/>
    <w:rsid w:val="002D5AEF"/>
    <w:rsid w:val="002D7FCC"/>
    <w:rsid w:val="002E056A"/>
    <w:rsid w:val="002E2A46"/>
    <w:rsid w:val="002E2EB7"/>
    <w:rsid w:val="002E35A1"/>
    <w:rsid w:val="002E3913"/>
    <w:rsid w:val="002E3F9F"/>
    <w:rsid w:val="002E4C0C"/>
    <w:rsid w:val="002E56F5"/>
    <w:rsid w:val="002E6443"/>
    <w:rsid w:val="002E655D"/>
    <w:rsid w:val="002E7624"/>
    <w:rsid w:val="002F091F"/>
    <w:rsid w:val="002F0FAB"/>
    <w:rsid w:val="002F2F16"/>
    <w:rsid w:val="002F3A9E"/>
    <w:rsid w:val="002F3D08"/>
    <w:rsid w:val="002F3FB4"/>
    <w:rsid w:val="002F5175"/>
    <w:rsid w:val="002F5463"/>
    <w:rsid w:val="002F63DC"/>
    <w:rsid w:val="002F76C1"/>
    <w:rsid w:val="002F7C01"/>
    <w:rsid w:val="00300B42"/>
    <w:rsid w:val="00300E74"/>
    <w:rsid w:val="003012C8"/>
    <w:rsid w:val="0030170D"/>
    <w:rsid w:val="00303477"/>
    <w:rsid w:val="00303C17"/>
    <w:rsid w:val="00305A27"/>
    <w:rsid w:val="00307A22"/>
    <w:rsid w:val="00307C4A"/>
    <w:rsid w:val="00311382"/>
    <w:rsid w:val="00311FA6"/>
    <w:rsid w:val="00313147"/>
    <w:rsid w:val="0031337B"/>
    <w:rsid w:val="003140AA"/>
    <w:rsid w:val="003146FB"/>
    <w:rsid w:val="00314902"/>
    <w:rsid w:val="003149B6"/>
    <w:rsid w:val="00314DA0"/>
    <w:rsid w:val="003157E5"/>
    <w:rsid w:val="0031652B"/>
    <w:rsid w:val="00316773"/>
    <w:rsid w:val="00316D9E"/>
    <w:rsid w:val="003170DD"/>
    <w:rsid w:val="00320E19"/>
    <w:rsid w:val="00321217"/>
    <w:rsid w:val="00321D48"/>
    <w:rsid w:val="003222E6"/>
    <w:rsid w:val="0032277F"/>
    <w:rsid w:val="003237A3"/>
    <w:rsid w:val="00324B30"/>
    <w:rsid w:val="00324DF1"/>
    <w:rsid w:val="003271BF"/>
    <w:rsid w:val="00330376"/>
    <w:rsid w:val="00330B6E"/>
    <w:rsid w:val="00335870"/>
    <w:rsid w:val="003360E7"/>
    <w:rsid w:val="00336781"/>
    <w:rsid w:val="00337784"/>
    <w:rsid w:val="00340C65"/>
    <w:rsid w:val="00342808"/>
    <w:rsid w:val="00342D84"/>
    <w:rsid w:val="00342E15"/>
    <w:rsid w:val="003435BB"/>
    <w:rsid w:val="00343A37"/>
    <w:rsid w:val="00343F8D"/>
    <w:rsid w:val="00345045"/>
    <w:rsid w:val="00345809"/>
    <w:rsid w:val="003463DF"/>
    <w:rsid w:val="0034682E"/>
    <w:rsid w:val="00346A56"/>
    <w:rsid w:val="003503A1"/>
    <w:rsid w:val="00350779"/>
    <w:rsid w:val="003523D5"/>
    <w:rsid w:val="00353E4D"/>
    <w:rsid w:val="00355667"/>
    <w:rsid w:val="003567BE"/>
    <w:rsid w:val="0035681F"/>
    <w:rsid w:val="00356EEC"/>
    <w:rsid w:val="003579E4"/>
    <w:rsid w:val="00357CF3"/>
    <w:rsid w:val="00360D8D"/>
    <w:rsid w:val="003618BB"/>
    <w:rsid w:val="00361975"/>
    <w:rsid w:val="00361F81"/>
    <w:rsid w:val="0036236A"/>
    <w:rsid w:val="0036433B"/>
    <w:rsid w:val="00364644"/>
    <w:rsid w:val="00364BBD"/>
    <w:rsid w:val="003652AC"/>
    <w:rsid w:val="003678E8"/>
    <w:rsid w:val="0037013A"/>
    <w:rsid w:val="00370596"/>
    <w:rsid w:val="00370A76"/>
    <w:rsid w:val="00370CE3"/>
    <w:rsid w:val="00371BA5"/>
    <w:rsid w:val="00372141"/>
    <w:rsid w:val="00372CCE"/>
    <w:rsid w:val="00373B87"/>
    <w:rsid w:val="00373D05"/>
    <w:rsid w:val="0037526E"/>
    <w:rsid w:val="0037687F"/>
    <w:rsid w:val="00377429"/>
    <w:rsid w:val="0038060D"/>
    <w:rsid w:val="00380D5F"/>
    <w:rsid w:val="00381EDC"/>
    <w:rsid w:val="00382D65"/>
    <w:rsid w:val="003831DA"/>
    <w:rsid w:val="00383885"/>
    <w:rsid w:val="003842B8"/>
    <w:rsid w:val="00384D7F"/>
    <w:rsid w:val="00386D2F"/>
    <w:rsid w:val="003879C3"/>
    <w:rsid w:val="0039126E"/>
    <w:rsid w:val="00391E00"/>
    <w:rsid w:val="00393E0A"/>
    <w:rsid w:val="003942A3"/>
    <w:rsid w:val="0039463E"/>
    <w:rsid w:val="00395AED"/>
    <w:rsid w:val="00395D9C"/>
    <w:rsid w:val="00396B1F"/>
    <w:rsid w:val="00396FC0"/>
    <w:rsid w:val="003970A3"/>
    <w:rsid w:val="003A05F5"/>
    <w:rsid w:val="003A0EE3"/>
    <w:rsid w:val="003A1D51"/>
    <w:rsid w:val="003A2C47"/>
    <w:rsid w:val="003A2D80"/>
    <w:rsid w:val="003A2F61"/>
    <w:rsid w:val="003A3824"/>
    <w:rsid w:val="003A3CA3"/>
    <w:rsid w:val="003A3E57"/>
    <w:rsid w:val="003A4433"/>
    <w:rsid w:val="003A4961"/>
    <w:rsid w:val="003A55B1"/>
    <w:rsid w:val="003A586C"/>
    <w:rsid w:val="003A782F"/>
    <w:rsid w:val="003B0C8F"/>
    <w:rsid w:val="003B1A71"/>
    <w:rsid w:val="003B32DA"/>
    <w:rsid w:val="003B3F29"/>
    <w:rsid w:val="003B4350"/>
    <w:rsid w:val="003B44C0"/>
    <w:rsid w:val="003B53F5"/>
    <w:rsid w:val="003B5E34"/>
    <w:rsid w:val="003B6020"/>
    <w:rsid w:val="003B63A1"/>
    <w:rsid w:val="003B72B1"/>
    <w:rsid w:val="003B78DC"/>
    <w:rsid w:val="003B7A03"/>
    <w:rsid w:val="003C0B89"/>
    <w:rsid w:val="003C0C3B"/>
    <w:rsid w:val="003C1C65"/>
    <w:rsid w:val="003C1CC4"/>
    <w:rsid w:val="003C49C8"/>
    <w:rsid w:val="003C6A7E"/>
    <w:rsid w:val="003C78A4"/>
    <w:rsid w:val="003D0697"/>
    <w:rsid w:val="003D0783"/>
    <w:rsid w:val="003D16FD"/>
    <w:rsid w:val="003D30C6"/>
    <w:rsid w:val="003D316D"/>
    <w:rsid w:val="003D3DB2"/>
    <w:rsid w:val="003D3EBF"/>
    <w:rsid w:val="003D44F4"/>
    <w:rsid w:val="003D4A69"/>
    <w:rsid w:val="003D6189"/>
    <w:rsid w:val="003D636B"/>
    <w:rsid w:val="003D7001"/>
    <w:rsid w:val="003D79BA"/>
    <w:rsid w:val="003D7BE2"/>
    <w:rsid w:val="003E1240"/>
    <w:rsid w:val="003E26FB"/>
    <w:rsid w:val="003E4263"/>
    <w:rsid w:val="003E4414"/>
    <w:rsid w:val="003E49A6"/>
    <w:rsid w:val="003E4DAB"/>
    <w:rsid w:val="003E4E67"/>
    <w:rsid w:val="003F156A"/>
    <w:rsid w:val="003F26A0"/>
    <w:rsid w:val="003F26B0"/>
    <w:rsid w:val="003F3BD9"/>
    <w:rsid w:val="003F4602"/>
    <w:rsid w:val="003F5A6F"/>
    <w:rsid w:val="003F5F12"/>
    <w:rsid w:val="003F62DC"/>
    <w:rsid w:val="003F7C37"/>
    <w:rsid w:val="0040080F"/>
    <w:rsid w:val="00401454"/>
    <w:rsid w:val="004029CB"/>
    <w:rsid w:val="00402E32"/>
    <w:rsid w:val="00404A16"/>
    <w:rsid w:val="00404CE6"/>
    <w:rsid w:val="0040548E"/>
    <w:rsid w:val="00405996"/>
    <w:rsid w:val="00405DF4"/>
    <w:rsid w:val="004068FF"/>
    <w:rsid w:val="0040798D"/>
    <w:rsid w:val="004079C8"/>
    <w:rsid w:val="00410FE5"/>
    <w:rsid w:val="004114A6"/>
    <w:rsid w:val="00411AF5"/>
    <w:rsid w:val="0041384D"/>
    <w:rsid w:val="004163CE"/>
    <w:rsid w:val="004166F3"/>
    <w:rsid w:val="00417686"/>
    <w:rsid w:val="004206C3"/>
    <w:rsid w:val="0042133B"/>
    <w:rsid w:val="0042165D"/>
    <w:rsid w:val="004229B9"/>
    <w:rsid w:val="00423362"/>
    <w:rsid w:val="004259C4"/>
    <w:rsid w:val="00425D8C"/>
    <w:rsid w:val="00426FF1"/>
    <w:rsid w:val="0042716B"/>
    <w:rsid w:val="00427897"/>
    <w:rsid w:val="00430A7F"/>
    <w:rsid w:val="0043157A"/>
    <w:rsid w:val="004317BF"/>
    <w:rsid w:val="00431B96"/>
    <w:rsid w:val="00431EB1"/>
    <w:rsid w:val="00432204"/>
    <w:rsid w:val="004327B2"/>
    <w:rsid w:val="004372AF"/>
    <w:rsid w:val="004376CB"/>
    <w:rsid w:val="0043791E"/>
    <w:rsid w:val="00441109"/>
    <w:rsid w:val="0044408D"/>
    <w:rsid w:val="00445CFC"/>
    <w:rsid w:val="004461C4"/>
    <w:rsid w:val="004462B5"/>
    <w:rsid w:val="00446798"/>
    <w:rsid w:val="004474C2"/>
    <w:rsid w:val="0044792D"/>
    <w:rsid w:val="00447B33"/>
    <w:rsid w:val="00450BD9"/>
    <w:rsid w:val="00450C12"/>
    <w:rsid w:val="00451477"/>
    <w:rsid w:val="00455B2C"/>
    <w:rsid w:val="00457BDF"/>
    <w:rsid w:val="00457CEF"/>
    <w:rsid w:val="00461537"/>
    <w:rsid w:val="004619C6"/>
    <w:rsid w:val="00465DE4"/>
    <w:rsid w:val="00466E30"/>
    <w:rsid w:val="00467858"/>
    <w:rsid w:val="00470E12"/>
    <w:rsid w:val="00472925"/>
    <w:rsid w:val="00472FFB"/>
    <w:rsid w:val="00473967"/>
    <w:rsid w:val="00473C3B"/>
    <w:rsid w:val="00474DB7"/>
    <w:rsid w:val="004758E7"/>
    <w:rsid w:val="0047593D"/>
    <w:rsid w:val="00476B8A"/>
    <w:rsid w:val="0048000B"/>
    <w:rsid w:val="0048303A"/>
    <w:rsid w:val="00484798"/>
    <w:rsid w:val="0048598E"/>
    <w:rsid w:val="00485E2D"/>
    <w:rsid w:val="00487865"/>
    <w:rsid w:val="00487BBC"/>
    <w:rsid w:val="00487EA0"/>
    <w:rsid w:val="004922DE"/>
    <w:rsid w:val="00492342"/>
    <w:rsid w:val="00492F4B"/>
    <w:rsid w:val="00493C44"/>
    <w:rsid w:val="00495470"/>
    <w:rsid w:val="004968E6"/>
    <w:rsid w:val="00496A6E"/>
    <w:rsid w:val="00496A7A"/>
    <w:rsid w:val="00496D0B"/>
    <w:rsid w:val="00497246"/>
    <w:rsid w:val="00497D7E"/>
    <w:rsid w:val="004A1E7F"/>
    <w:rsid w:val="004A22FB"/>
    <w:rsid w:val="004A28DC"/>
    <w:rsid w:val="004A564F"/>
    <w:rsid w:val="004A56D7"/>
    <w:rsid w:val="004A5C62"/>
    <w:rsid w:val="004A62F5"/>
    <w:rsid w:val="004A63F3"/>
    <w:rsid w:val="004A795E"/>
    <w:rsid w:val="004A7A91"/>
    <w:rsid w:val="004B1152"/>
    <w:rsid w:val="004B429C"/>
    <w:rsid w:val="004B4E7C"/>
    <w:rsid w:val="004B65C0"/>
    <w:rsid w:val="004B6BB0"/>
    <w:rsid w:val="004B6F43"/>
    <w:rsid w:val="004B778C"/>
    <w:rsid w:val="004B7BD3"/>
    <w:rsid w:val="004B7E3A"/>
    <w:rsid w:val="004B7EDC"/>
    <w:rsid w:val="004C05D6"/>
    <w:rsid w:val="004C0D2C"/>
    <w:rsid w:val="004C1B18"/>
    <w:rsid w:val="004C1E5A"/>
    <w:rsid w:val="004C44E3"/>
    <w:rsid w:val="004C4A6F"/>
    <w:rsid w:val="004C4B72"/>
    <w:rsid w:val="004C4F59"/>
    <w:rsid w:val="004C5C4E"/>
    <w:rsid w:val="004C6B16"/>
    <w:rsid w:val="004C6CF6"/>
    <w:rsid w:val="004D094D"/>
    <w:rsid w:val="004D26AC"/>
    <w:rsid w:val="004D4309"/>
    <w:rsid w:val="004D7A64"/>
    <w:rsid w:val="004E0701"/>
    <w:rsid w:val="004E1E5C"/>
    <w:rsid w:val="004E2A83"/>
    <w:rsid w:val="004E4019"/>
    <w:rsid w:val="004E463F"/>
    <w:rsid w:val="004E5674"/>
    <w:rsid w:val="004E5BC3"/>
    <w:rsid w:val="004E6B92"/>
    <w:rsid w:val="004E7E39"/>
    <w:rsid w:val="004F067B"/>
    <w:rsid w:val="004F06D0"/>
    <w:rsid w:val="004F165C"/>
    <w:rsid w:val="004F1B3D"/>
    <w:rsid w:val="004F1F1E"/>
    <w:rsid w:val="004F2AFE"/>
    <w:rsid w:val="004F2FA5"/>
    <w:rsid w:val="004F3B50"/>
    <w:rsid w:val="004F42FB"/>
    <w:rsid w:val="004F60F7"/>
    <w:rsid w:val="004F68A6"/>
    <w:rsid w:val="004F6996"/>
    <w:rsid w:val="004F7B3A"/>
    <w:rsid w:val="005005D7"/>
    <w:rsid w:val="005009F5"/>
    <w:rsid w:val="00500B1C"/>
    <w:rsid w:val="00500E32"/>
    <w:rsid w:val="00501A74"/>
    <w:rsid w:val="00501D42"/>
    <w:rsid w:val="00502A27"/>
    <w:rsid w:val="0050442D"/>
    <w:rsid w:val="00504A98"/>
    <w:rsid w:val="00504B85"/>
    <w:rsid w:val="005050CD"/>
    <w:rsid w:val="005053E7"/>
    <w:rsid w:val="00505746"/>
    <w:rsid w:val="00506286"/>
    <w:rsid w:val="005063D5"/>
    <w:rsid w:val="005072D4"/>
    <w:rsid w:val="00507D62"/>
    <w:rsid w:val="00507F72"/>
    <w:rsid w:val="00510551"/>
    <w:rsid w:val="005113A4"/>
    <w:rsid w:val="00511725"/>
    <w:rsid w:val="00511C11"/>
    <w:rsid w:val="00512401"/>
    <w:rsid w:val="00513484"/>
    <w:rsid w:val="00514CA7"/>
    <w:rsid w:val="005160F1"/>
    <w:rsid w:val="00520216"/>
    <w:rsid w:val="00520C5E"/>
    <w:rsid w:val="00521BB1"/>
    <w:rsid w:val="00521F42"/>
    <w:rsid w:val="0052207F"/>
    <w:rsid w:val="00523692"/>
    <w:rsid w:val="00523E43"/>
    <w:rsid w:val="00524C35"/>
    <w:rsid w:val="00525FA5"/>
    <w:rsid w:val="0052636C"/>
    <w:rsid w:val="005270B0"/>
    <w:rsid w:val="00527476"/>
    <w:rsid w:val="00527712"/>
    <w:rsid w:val="00527722"/>
    <w:rsid w:val="00530B30"/>
    <w:rsid w:val="005317AE"/>
    <w:rsid w:val="00531B6D"/>
    <w:rsid w:val="00532333"/>
    <w:rsid w:val="00533136"/>
    <w:rsid w:val="005332DB"/>
    <w:rsid w:val="00533B94"/>
    <w:rsid w:val="00533D21"/>
    <w:rsid w:val="0053580E"/>
    <w:rsid w:val="0053625F"/>
    <w:rsid w:val="005375BF"/>
    <w:rsid w:val="005378CC"/>
    <w:rsid w:val="00541FFF"/>
    <w:rsid w:val="005438C4"/>
    <w:rsid w:val="00543D01"/>
    <w:rsid w:val="0054465F"/>
    <w:rsid w:val="00544FFA"/>
    <w:rsid w:val="005459B6"/>
    <w:rsid w:val="00545FA1"/>
    <w:rsid w:val="0054620D"/>
    <w:rsid w:val="0054643F"/>
    <w:rsid w:val="00546F0C"/>
    <w:rsid w:val="005470CF"/>
    <w:rsid w:val="005500DA"/>
    <w:rsid w:val="00550445"/>
    <w:rsid w:val="00550461"/>
    <w:rsid w:val="00550E36"/>
    <w:rsid w:val="0055377D"/>
    <w:rsid w:val="00553EA5"/>
    <w:rsid w:val="005542BD"/>
    <w:rsid w:val="00554C7B"/>
    <w:rsid w:val="00556699"/>
    <w:rsid w:val="00560033"/>
    <w:rsid w:val="005602AB"/>
    <w:rsid w:val="005621B9"/>
    <w:rsid w:val="005625D7"/>
    <w:rsid w:val="005631E8"/>
    <w:rsid w:val="0056442B"/>
    <w:rsid w:val="0056585A"/>
    <w:rsid w:val="005663E2"/>
    <w:rsid w:val="005667D2"/>
    <w:rsid w:val="00566F68"/>
    <w:rsid w:val="0056789F"/>
    <w:rsid w:val="00570509"/>
    <w:rsid w:val="005705A0"/>
    <w:rsid w:val="00570EBD"/>
    <w:rsid w:val="0057143F"/>
    <w:rsid w:val="0057558C"/>
    <w:rsid w:val="005761CF"/>
    <w:rsid w:val="00577BE2"/>
    <w:rsid w:val="00580B73"/>
    <w:rsid w:val="00581119"/>
    <w:rsid w:val="00581630"/>
    <w:rsid w:val="00582659"/>
    <w:rsid w:val="005847A0"/>
    <w:rsid w:val="00584A0C"/>
    <w:rsid w:val="00584B4C"/>
    <w:rsid w:val="005852C4"/>
    <w:rsid w:val="00585C0C"/>
    <w:rsid w:val="0058729A"/>
    <w:rsid w:val="0058756E"/>
    <w:rsid w:val="00587DB6"/>
    <w:rsid w:val="00590ADC"/>
    <w:rsid w:val="00593C06"/>
    <w:rsid w:val="00597B68"/>
    <w:rsid w:val="005A0161"/>
    <w:rsid w:val="005A0F32"/>
    <w:rsid w:val="005A25C9"/>
    <w:rsid w:val="005A2B2A"/>
    <w:rsid w:val="005A3BA3"/>
    <w:rsid w:val="005A48B3"/>
    <w:rsid w:val="005A57BF"/>
    <w:rsid w:val="005A5E52"/>
    <w:rsid w:val="005A7668"/>
    <w:rsid w:val="005A7F55"/>
    <w:rsid w:val="005B0F28"/>
    <w:rsid w:val="005B32CF"/>
    <w:rsid w:val="005B4665"/>
    <w:rsid w:val="005B53C5"/>
    <w:rsid w:val="005B649E"/>
    <w:rsid w:val="005B6F68"/>
    <w:rsid w:val="005B76E2"/>
    <w:rsid w:val="005B7DA1"/>
    <w:rsid w:val="005B7DB9"/>
    <w:rsid w:val="005C000F"/>
    <w:rsid w:val="005C150A"/>
    <w:rsid w:val="005C1A44"/>
    <w:rsid w:val="005C2C83"/>
    <w:rsid w:val="005C3181"/>
    <w:rsid w:val="005C34AF"/>
    <w:rsid w:val="005C5593"/>
    <w:rsid w:val="005C63AF"/>
    <w:rsid w:val="005C68A3"/>
    <w:rsid w:val="005C69A6"/>
    <w:rsid w:val="005C6C74"/>
    <w:rsid w:val="005C7036"/>
    <w:rsid w:val="005C76B1"/>
    <w:rsid w:val="005D0165"/>
    <w:rsid w:val="005D02C7"/>
    <w:rsid w:val="005D0810"/>
    <w:rsid w:val="005D1E85"/>
    <w:rsid w:val="005D2E56"/>
    <w:rsid w:val="005D3819"/>
    <w:rsid w:val="005D44A3"/>
    <w:rsid w:val="005D5667"/>
    <w:rsid w:val="005D6427"/>
    <w:rsid w:val="005E0A20"/>
    <w:rsid w:val="005E1990"/>
    <w:rsid w:val="005E1E19"/>
    <w:rsid w:val="005E2954"/>
    <w:rsid w:val="005E3DB1"/>
    <w:rsid w:val="005E478E"/>
    <w:rsid w:val="005E532A"/>
    <w:rsid w:val="005E54B2"/>
    <w:rsid w:val="005E655C"/>
    <w:rsid w:val="005E7A76"/>
    <w:rsid w:val="005E7CF2"/>
    <w:rsid w:val="005F1C3B"/>
    <w:rsid w:val="005F2474"/>
    <w:rsid w:val="005F2B81"/>
    <w:rsid w:val="005F3102"/>
    <w:rsid w:val="005F7812"/>
    <w:rsid w:val="0060112C"/>
    <w:rsid w:val="00601A3D"/>
    <w:rsid w:val="00601B0C"/>
    <w:rsid w:val="006025F5"/>
    <w:rsid w:val="00602AAD"/>
    <w:rsid w:val="00602E09"/>
    <w:rsid w:val="00603C55"/>
    <w:rsid w:val="006041BF"/>
    <w:rsid w:val="006051FA"/>
    <w:rsid w:val="006055F8"/>
    <w:rsid w:val="00605EA5"/>
    <w:rsid w:val="00605F7D"/>
    <w:rsid w:val="006069C7"/>
    <w:rsid w:val="00606A9E"/>
    <w:rsid w:val="00607162"/>
    <w:rsid w:val="006076FC"/>
    <w:rsid w:val="00612410"/>
    <w:rsid w:val="00612615"/>
    <w:rsid w:val="00612815"/>
    <w:rsid w:val="00612F5E"/>
    <w:rsid w:val="006133E8"/>
    <w:rsid w:val="006151FB"/>
    <w:rsid w:val="006153A0"/>
    <w:rsid w:val="00615758"/>
    <w:rsid w:val="00615B30"/>
    <w:rsid w:val="00616B93"/>
    <w:rsid w:val="006171E3"/>
    <w:rsid w:val="00617763"/>
    <w:rsid w:val="0062100C"/>
    <w:rsid w:val="00621C20"/>
    <w:rsid w:val="00622188"/>
    <w:rsid w:val="0062303A"/>
    <w:rsid w:val="00623AAD"/>
    <w:rsid w:val="006250F0"/>
    <w:rsid w:val="00626066"/>
    <w:rsid w:val="00630486"/>
    <w:rsid w:val="006304F2"/>
    <w:rsid w:val="0063126B"/>
    <w:rsid w:val="0063191A"/>
    <w:rsid w:val="00631AB8"/>
    <w:rsid w:val="00632E4E"/>
    <w:rsid w:val="00632EE3"/>
    <w:rsid w:val="006336D7"/>
    <w:rsid w:val="00633C2D"/>
    <w:rsid w:val="00633F99"/>
    <w:rsid w:val="00636377"/>
    <w:rsid w:val="006376A2"/>
    <w:rsid w:val="00637785"/>
    <w:rsid w:val="006403FD"/>
    <w:rsid w:val="006413A4"/>
    <w:rsid w:val="00641DFA"/>
    <w:rsid w:val="00642009"/>
    <w:rsid w:val="0064234A"/>
    <w:rsid w:val="00643C1F"/>
    <w:rsid w:val="00643E47"/>
    <w:rsid w:val="00644EB2"/>
    <w:rsid w:val="006462AF"/>
    <w:rsid w:val="006462EB"/>
    <w:rsid w:val="006476A8"/>
    <w:rsid w:val="006507AC"/>
    <w:rsid w:val="00650979"/>
    <w:rsid w:val="00651CFF"/>
    <w:rsid w:val="00652733"/>
    <w:rsid w:val="006533B9"/>
    <w:rsid w:val="006539F0"/>
    <w:rsid w:val="00653F1A"/>
    <w:rsid w:val="0065492A"/>
    <w:rsid w:val="00654A42"/>
    <w:rsid w:val="00654CA9"/>
    <w:rsid w:val="00655699"/>
    <w:rsid w:val="006568C6"/>
    <w:rsid w:val="00657759"/>
    <w:rsid w:val="00657C4C"/>
    <w:rsid w:val="00663312"/>
    <w:rsid w:val="00663DDF"/>
    <w:rsid w:val="00663E22"/>
    <w:rsid w:val="00665402"/>
    <w:rsid w:val="0066676B"/>
    <w:rsid w:val="00666AC4"/>
    <w:rsid w:val="0067142F"/>
    <w:rsid w:val="00672000"/>
    <w:rsid w:val="00672B2B"/>
    <w:rsid w:val="00672CAE"/>
    <w:rsid w:val="006731C9"/>
    <w:rsid w:val="006731F5"/>
    <w:rsid w:val="00673453"/>
    <w:rsid w:val="006742D0"/>
    <w:rsid w:val="006749F1"/>
    <w:rsid w:val="00674BA0"/>
    <w:rsid w:val="006762DD"/>
    <w:rsid w:val="00677085"/>
    <w:rsid w:val="0067750F"/>
    <w:rsid w:val="00680922"/>
    <w:rsid w:val="00680981"/>
    <w:rsid w:val="006820A3"/>
    <w:rsid w:val="00683B4D"/>
    <w:rsid w:val="00683BD4"/>
    <w:rsid w:val="00683F40"/>
    <w:rsid w:val="00684220"/>
    <w:rsid w:val="00684A0C"/>
    <w:rsid w:val="00684F2E"/>
    <w:rsid w:val="00685FC9"/>
    <w:rsid w:val="00686FF8"/>
    <w:rsid w:val="00687B88"/>
    <w:rsid w:val="006900D7"/>
    <w:rsid w:val="00690405"/>
    <w:rsid w:val="00691591"/>
    <w:rsid w:val="0069183D"/>
    <w:rsid w:val="006924EB"/>
    <w:rsid w:val="00693244"/>
    <w:rsid w:val="0069389E"/>
    <w:rsid w:val="00693ABE"/>
    <w:rsid w:val="00693EFC"/>
    <w:rsid w:val="0069406C"/>
    <w:rsid w:val="006940F6"/>
    <w:rsid w:val="00694C87"/>
    <w:rsid w:val="006957E6"/>
    <w:rsid w:val="00695ACD"/>
    <w:rsid w:val="006970E2"/>
    <w:rsid w:val="00697D50"/>
    <w:rsid w:val="006A1203"/>
    <w:rsid w:val="006A1D8C"/>
    <w:rsid w:val="006A2415"/>
    <w:rsid w:val="006A278F"/>
    <w:rsid w:val="006A2FC9"/>
    <w:rsid w:val="006A4B50"/>
    <w:rsid w:val="006A4C58"/>
    <w:rsid w:val="006A534D"/>
    <w:rsid w:val="006A57F3"/>
    <w:rsid w:val="006A75E7"/>
    <w:rsid w:val="006B18C9"/>
    <w:rsid w:val="006B1D33"/>
    <w:rsid w:val="006B22C2"/>
    <w:rsid w:val="006B261D"/>
    <w:rsid w:val="006B2956"/>
    <w:rsid w:val="006B2E0B"/>
    <w:rsid w:val="006B40BB"/>
    <w:rsid w:val="006B4D24"/>
    <w:rsid w:val="006B5269"/>
    <w:rsid w:val="006B5FF2"/>
    <w:rsid w:val="006B63FB"/>
    <w:rsid w:val="006B64E9"/>
    <w:rsid w:val="006B704F"/>
    <w:rsid w:val="006B7BED"/>
    <w:rsid w:val="006C0104"/>
    <w:rsid w:val="006C11AF"/>
    <w:rsid w:val="006C1775"/>
    <w:rsid w:val="006C1A3B"/>
    <w:rsid w:val="006C2195"/>
    <w:rsid w:val="006C25F6"/>
    <w:rsid w:val="006C2785"/>
    <w:rsid w:val="006C2ACC"/>
    <w:rsid w:val="006C2C4A"/>
    <w:rsid w:val="006C3865"/>
    <w:rsid w:val="006C3CD8"/>
    <w:rsid w:val="006C3E02"/>
    <w:rsid w:val="006C5AEC"/>
    <w:rsid w:val="006C5F71"/>
    <w:rsid w:val="006C6268"/>
    <w:rsid w:val="006C6BEE"/>
    <w:rsid w:val="006C737A"/>
    <w:rsid w:val="006D01D4"/>
    <w:rsid w:val="006D03D9"/>
    <w:rsid w:val="006D1FF3"/>
    <w:rsid w:val="006D32A1"/>
    <w:rsid w:val="006D3F38"/>
    <w:rsid w:val="006D5832"/>
    <w:rsid w:val="006D6243"/>
    <w:rsid w:val="006E0B19"/>
    <w:rsid w:val="006E1005"/>
    <w:rsid w:val="006E1D7E"/>
    <w:rsid w:val="006E21E3"/>
    <w:rsid w:val="006E3F31"/>
    <w:rsid w:val="006E5A78"/>
    <w:rsid w:val="006E5A95"/>
    <w:rsid w:val="006E6AF9"/>
    <w:rsid w:val="006E72D1"/>
    <w:rsid w:val="006E747E"/>
    <w:rsid w:val="006F1320"/>
    <w:rsid w:val="006F3427"/>
    <w:rsid w:val="006F3907"/>
    <w:rsid w:val="006F3BE8"/>
    <w:rsid w:val="006F4156"/>
    <w:rsid w:val="006F4499"/>
    <w:rsid w:val="006F4836"/>
    <w:rsid w:val="006F5255"/>
    <w:rsid w:val="006F63C6"/>
    <w:rsid w:val="006F78E7"/>
    <w:rsid w:val="00700951"/>
    <w:rsid w:val="00700F92"/>
    <w:rsid w:val="007018A2"/>
    <w:rsid w:val="00701F66"/>
    <w:rsid w:val="00702829"/>
    <w:rsid w:val="00703438"/>
    <w:rsid w:val="00703986"/>
    <w:rsid w:val="00703E60"/>
    <w:rsid w:val="00705539"/>
    <w:rsid w:val="00705646"/>
    <w:rsid w:val="00706968"/>
    <w:rsid w:val="007078CA"/>
    <w:rsid w:val="00707E66"/>
    <w:rsid w:val="00707EE2"/>
    <w:rsid w:val="00707FC3"/>
    <w:rsid w:val="00710DE2"/>
    <w:rsid w:val="00710ECD"/>
    <w:rsid w:val="00711201"/>
    <w:rsid w:val="00711460"/>
    <w:rsid w:val="0071248E"/>
    <w:rsid w:val="00712902"/>
    <w:rsid w:val="00713194"/>
    <w:rsid w:val="007140D5"/>
    <w:rsid w:val="007167F0"/>
    <w:rsid w:val="00716AE4"/>
    <w:rsid w:val="00716EB1"/>
    <w:rsid w:val="007171AB"/>
    <w:rsid w:val="00717625"/>
    <w:rsid w:val="00717F7E"/>
    <w:rsid w:val="007205FD"/>
    <w:rsid w:val="0072336C"/>
    <w:rsid w:val="00724369"/>
    <w:rsid w:val="007247C3"/>
    <w:rsid w:val="00724AB9"/>
    <w:rsid w:val="0072611A"/>
    <w:rsid w:val="00727784"/>
    <w:rsid w:val="007319F4"/>
    <w:rsid w:val="00731C3E"/>
    <w:rsid w:val="00732419"/>
    <w:rsid w:val="00732F36"/>
    <w:rsid w:val="0073385B"/>
    <w:rsid w:val="00733C21"/>
    <w:rsid w:val="0073454A"/>
    <w:rsid w:val="00735E17"/>
    <w:rsid w:val="00736222"/>
    <w:rsid w:val="00736E91"/>
    <w:rsid w:val="00737D2F"/>
    <w:rsid w:val="0074032D"/>
    <w:rsid w:val="00741CB3"/>
    <w:rsid w:val="0074232C"/>
    <w:rsid w:val="00742F53"/>
    <w:rsid w:val="00742FC9"/>
    <w:rsid w:val="00743A23"/>
    <w:rsid w:val="0074425F"/>
    <w:rsid w:val="00744C2B"/>
    <w:rsid w:val="00744CD6"/>
    <w:rsid w:val="00747147"/>
    <w:rsid w:val="00750471"/>
    <w:rsid w:val="00751137"/>
    <w:rsid w:val="00751171"/>
    <w:rsid w:val="0075262B"/>
    <w:rsid w:val="00752B9E"/>
    <w:rsid w:val="0075449F"/>
    <w:rsid w:val="007547DE"/>
    <w:rsid w:val="00755A11"/>
    <w:rsid w:val="0075635A"/>
    <w:rsid w:val="00757A9C"/>
    <w:rsid w:val="00757CED"/>
    <w:rsid w:val="00757F11"/>
    <w:rsid w:val="00760A0A"/>
    <w:rsid w:val="007610BD"/>
    <w:rsid w:val="00762154"/>
    <w:rsid w:val="00762438"/>
    <w:rsid w:val="007633F3"/>
    <w:rsid w:val="00763F87"/>
    <w:rsid w:val="00764B3E"/>
    <w:rsid w:val="007674F3"/>
    <w:rsid w:val="00770A74"/>
    <w:rsid w:val="00772C2E"/>
    <w:rsid w:val="00773036"/>
    <w:rsid w:val="00773613"/>
    <w:rsid w:val="007739C5"/>
    <w:rsid w:val="00774D59"/>
    <w:rsid w:val="00775391"/>
    <w:rsid w:val="0078011D"/>
    <w:rsid w:val="007828C9"/>
    <w:rsid w:val="00782CF2"/>
    <w:rsid w:val="007830EF"/>
    <w:rsid w:val="00784BEE"/>
    <w:rsid w:val="007860A6"/>
    <w:rsid w:val="00786E4D"/>
    <w:rsid w:val="00787FBF"/>
    <w:rsid w:val="00792BAC"/>
    <w:rsid w:val="00793370"/>
    <w:rsid w:val="00793928"/>
    <w:rsid w:val="00793E19"/>
    <w:rsid w:val="00795B9B"/>
    <w:rsid w:val="007966D9"/>
    <w:rsid w:val="00796783"/>
    <w:rsid w:val="00797395"/>
    <w:rsid w:val="00797578"/>
    <w:rsid w:val="00797A0F"/>
    <w:rsid w:val="00797E92"/>
    <w:rsid w:val="007A0080"/>
    <w:rsid w:val="007A03EC"/>
    <w:rsid w:val="007A0760"/>
    <w:rsid w:val="007A1ABD"/>
    <w:rsid w:val="007A1DB9"/>
    <w:rsid w:val="007A203C"/>
    <w:rsid w:val="007A3094"/>
    <w:rsid w:val="007A33C4"/>
    <w:rsid w:val="007A41B9"/>
    <w:rsid w:val="007B037B"/>
    <w:rsid w:val="007B038D"/>
    <w:rsid w:val="007B26A6"/>
    <w:rsid w:val="007B38FC"/>
    <w:rsid w:val="007B4BD7"/>
    <w:rsid w:val="007B4D9A"/>
    <w:rsid w:val="007B65F5"/>
    <w:rsid w:val="007B67A1"/>
    <w:rsid w:val="007B681D"/>
    <w:rsid w:val="007C0588"/>
    <w:rsid w:val="007C2890"/>
    <w:rsid w:val="007C37D2"/>
    <w:rsid w:val="007C3FDA"/>
    <w:rsid w:val="007C52E5"/>
    <w:rsid w:val="007C57FA"/>
    <w:rsid w:val="007C72F1"/>
    <w:rsid w:val="007C7A49"/>
    <w:rsid w:val="007C7B93"/>
    <w:rsid w:val="007D110C"/>
    <w:rsid w:val="007D16D5"/>
    <w:rsid w:val="007D3F51"/>
    <w:rsid w:val="007D6719"/>
    <w:rsid w:val="007D68A7"/>
    <w:rsid w:val="007E1C34"/>
    <w:rsid w:val="007E2B05"/>
    <w:rsid w:val="007E2B45"/>
    <w:rsid w:val="007E3EA8"/>
    <w:rsid w:val="007E5A8F"/>
    <w:rsid w:val="007E5EDB"/>
    <w:rsid w:val="007E6052"/>
    <w:rsid w:val="007E7597"/>
    <w:rsid w:val="007E7CA5"/>
    <w:rsid w:val="007F01C2"/>
    <w:rsid w:val="007F0DA8"/>
    <w:rsid w:val="007F14A9"/>
    <w:rsid w:val="007F1F75"/>
    <w:rsid w:val="007F2CEE"/>
    <w:rsid w:val="007F39D3"/>
    <w:rsid w:val="007F51D7"/>
    <w:rsid w:val="007F5B6B"/>
    <w:rsid w:val="007F727C"/>
    <w:rsid w:val="007F77C8"/>
    <w:rsid w:val="007F78EC"/>
    <w:rsid w:val="007F7F91"/>
    <w:rsid w:val="0080049B"/>
    <w:rsid w:val="0080360A"/>
    <w:rsid w:val="00803903"/>
    <w:rsid w:val="00804174"/>
    <w:rsid w:val="008045B0"/>
    <w:rsid w:val="00806EC0"/>
    <w:rsid w:val="00810338"/>
    <w:rsid w:val="00811067"/>
    <w:rsid w:val="00811635"/>
    <w:rsid w:val="00812851"/>
    <w:rsid w:val="00812BC7"/>
    <w:rsid w:val="00813011"/>
    <w:rsid w:val="00814133"/>
    <w:rsid w:val="00814C1A"/>
    <w:rsid w:val="00814EBE"/>
    <w:rsid w:val="00816BA4"/>
    <w:rsid w:val="008175A2"/>
    <w:rsid w:val="00820E53"/>
    <w:rsid w:val="0082224B"/>
    <w:rsid w:val="00823EBD"/>
    <w:rsid w:val="0082410F"/>
    <w:rsid w:val="00824D83"/>
    <w:rsid w:val="00824D9F"/>
    <w:rsid w:val="008258F6"/>
    <w:rsid w:val="008271E9"/>
    <w:rsid w:val="008279E4"/>
    <w:rsid w:val="00831FB3"/>
    <w:rsid w:val="00832B93"/>
    <w:rsid w:val="00833654"/>
    <w:rsid w:val="00834847"/>
    <w:rsid w:val="00834EB4"/>
    <w:rsid w:val="00835A0E"/>
    <w:rsid w:val="00835E2E"/>
    <w:rsid w:val="008373A3"/>
    <w:rsid w:val="008401D9"/>
    <w:rsid w:val="008404F5"/>
    <w:rsid w:val="00841F7B"/>
    <w:rsid w:val="00842646"/>
    <w:rsid w:val="00842FDD"/>
    <w:rsid w:val="00844020"/>
    <w:rsid w:val="00845E57"/>
    <w:rsid w:val="008463FC"/>
    <w:rsid w:val="00846EBC"/>
    <w:rsid w:val="0084725C"/>
    <w:rsid w:val="008475DF"/>
    <w:rsid w:val="00847DB6"/>
    <w:rsid w:val="00850691"/>
    <w:rsid w:val="008509A9"/>
    <w:rsid w:val="00851078"/>
    <w:rsid w:val="0085108E"/>
    <w:rsid w:val="0085272D"/>
    <w:rsid w:val="00852D4E"/>
    <w:rsid w:val="00852DE1"/>
    <w:rsid w:val="008531F9"/>
    <w:rsid w:val="00853335"/>
    <w:rsid w:val="00853C34"/>
    <w:rsid w:val="008553B0"/>
    <w:rsid w:val="00855637"/>
    <w:rsid w:val="008556DB"/>
    <w:rsid w:val="008570C6"/>
    <w:rsid w:val="00860D57"/>
    <w:rsid w:val="00861758"/>
    <w:rsid w:val="00861B1E"/>
    <w:rsid w:val="00861B5B"/>
    <w:rsid w:val="00862027"/>
    <w:rsid w:val="00862785"/>
    <w:rsid w:val="00864292"/>
    <w:rsid w:val="008648CB"/>
    <w:rsid w:val="008652D2"/>
    <w:rsid w:val="008660CD"/>
    <w:rsid w:val="008668D7"/>
    <w:rsid w:val="00866C22"/>
    <w:rsid w:val="00870100"/>
    <w:rsid w:val="00870DB2"/>
    <w:rsid w:val="00871501"/>
    <w:rsid w:val="0087338E"/>
    <w:rsid w:val="008734B3"/>
    <w:rsid w:val="008739C2"/>
    <w:rsid w:val="008743F7"/>
    <w:rsid w:val="008748E7"/>
    <w:rsid w:val="00874E1F"/>
    <w:rsid w:val="00874E97"/>
    <w:rsid w:val="008759E5"/>
    <w:rsid w:val="00876877"/>
    <w:rsid w:val="008768CE"/>
    <w:rsid w:val="00881B5B"/>
    <w:rsid w:val="00881CDA"/>
    <w:rsid w:val="00882787"/>
    <w:rsid w:val="00883292"/>
    <w:rsid w:val="00884931"/>
    <w:rsid w:val="0088534C"/>
    <w:rsid w:val="008870BC"/>
    <w:rsid w:val="00890262"/>
    <w:rsid w:val="008902F7"/>
    <w:rsid w:val="00891B7E"/>
    <w:rsid w:val="00892474"/>
    <w:rsid w:val="008924E5"/>
    <w:rsid w:val="008928F3"/>
    <w:rsid w:val="00893E7E"/>
    <w:rsid w:val="00893F43"/>
    <w:rsid w:val="0089452E"/>
    <w:rsid w:val="0089495D"/>
    <w:rsid w:val="00896255"/>
    <w:rsid w:val="00897B1F"/>
    <w:rsid w:val="008A10F9"/>
    <w:rsid w:val="008A1213"/>
    <w:rsid w:val="008A244C"/>
    <w:rsid w:val="008A5419"/>
    <w:rsid w:val="008A5A23"/>
    <w:rsid w:val="008B084C"/>
    <w:rsid w:val="008B0925"/>
    <w:rsid w:val="008B12A8"/>
    <w:rsid w:val="008B1DAE"/>
    <w:rsid w:val="008B23E8"/>
    <w:rsid w:val="008B2AEC"/>
    <w:rsid w:val="008B4041"/>
    <w:rsid w:val="008B4C88"/>
    <w:rsid w:val="008B558A"/>
    <w:rsid w:val="008B61C2"/>
    <w:rsid w:val="008B64F4"/>
    <w:rsid w:val="008B6514"/>
    <w:rsid w:val="008B7338"/>
    <w:rsid w:val="008B7363"/>
    <w:rsid w:val="008B7865"/>
    <w:rsid w:val="008C059D"/>
    <w:rsid w:val="008C114E"/>
    <w:rsid w:val="008C1D78"/>
    <w:rsid w:val="008C2B8F"/>
    <w:rsid w:val="008C382D"/>
    <w:rsid w:val="008C3A31"/>
    <w:rsid w:val="008C4444"/>
    <w:rsid w:val="008C497A"/>
    <w:rsid w:val="008C5898"/>
    <w:rsid w:val="008C5F60"/>
    <w:rsid w:val="008C642E"/>
    <w:rsid w:val="008C6A8F"/>
    <w:rsid w:val="008C71B4"/>
    <w:rsid w:val="008C71DA"/>
    <w:rsid w:val="008C752E"/>
    <w:rsid w:val="008C7CBA"/>
    <w:rsid w:val="008D0C80"/>
    <w:rsid w:val="008D0E04"/>
    <w:rsid w:val="008D1490"/>
    <w:rsid w:val="008D167A"/>
    <w:rsid w:val="008D2915"/>
    <w:rsid w:val="008D2EB1"/>
    <w:rsid w:val="008D3DDD"/>
    <w:rsid w:val="008D5DE4"/>
    <w:rsid w:val="008D60F5"/>
    <w:rsid w:val="008D6974"/>
    <w:rsid w:val="008E1ACA"/>
    <w:rsid w:val="008E3067"/>
    <w:rsid w:val="008E3835"/>
    <w:rsid w:val="008E3DC0"/>
    <w:rsid w:val="008E59B3"/>
    <w:rsid w:val="008E5BFE"/>
    <w:rsid w:val="008E6369"/>
    <w:rsid w:val="008E647F"/>
    <w:rsid w:val="008E7875"/>
    <w:rsid w:val="008F310A"/>
    <w:rsid w:val="008F31C7"/>
    <w:rsid w:val="008F32F4"/>
    <w:rsid w:val="008F3397"/>
    <w:rsid w:val="008F3719"/>
    <w:rsid w:val="008F3E69"/>
    <w:rsid w:val="008F4F8E"/>
    <w:rsid w:val="008F5769"/>
    <w:rsid w:val="008F6035"/>
    <w:rsid w:val="008F6537"/>
    <w:rsid w:val="008F675C"/>
    <w:rsid w:val="00900595"/>
    <w:rsid w:val="00900A06"/>
    <w:rsid w:val="00900A84"/>
    <w:rsid w:val="0090213F"/>
    <w:rsid w:val="009035A2"/>
    <w:rsid w:val="009037A1"/>
    <w:rsid w:val="009037F7"/>
    <w:rsid w:val="009047FD"/>
    <w:rsid w:val="00904C6B"/>
    <w:rsid w:val="00906F87"/>
    <w:rsid w:val="009077C7"/>
    <w:rsid w:val="00907B35"/>
    <w:rsid w:val="00910474"/>
    <w:rsid w:val="0091055F"/>
    <w:rsid w:val="00910C4F"/>
    <w:rsid w:val="0091350E"/>
    <w:rsid w:val="00913870"/>
    <w:rsid w:val="00914020"/>
    <w:rsid w:val="009176DE"/>
    <w:rsid w:val="0092093E"/>
    <w:rsid w:val="009246E7"/>
    <w:rsid w:val="00924931"/>
    <w:rsid w:val="00924B1B"/>
    <w:rsid w:val="00925145"/>
    <w:rsid w:val="009254AF"/>
    <w:rsid w:val="009264FE"/>
    <w:rsid w:val="009272F2"/>
    <w:rsid w:val="009272FF"/>
    <w:rsid w:val="00931EFC"/>
    <w:rsid w:val="009340B0"/>
    <w:rsid w:val="009350E6"/>
    <w:rsid w:val="00935AF8"/>
    <w:rsid w:val="009360BA"/>
    <w:rsid w:val="00936A13"/>
    <w:rsid w:val="00936C75"/>
    <w:rsid w:val="009379FF"/>
    <w:rsid w:val="00940C0E"/>
    <w:rsid w:val="0094101A"/>
    <w:rsid w:val="00941627"/>
    <w:rsid w:val="00941880"/>
    <w:rsid w:val="00942360"/>
    <w:rsid w:val="00942883"/>
    <w:rsid w:val="00944AC6"/>
    <w:rsid w:val="00945D1B"/>
    <w:rsid w:val="00946E68"/>
    <w:rsid w:val="00947612"/>
    <w:rsid w:val="00950DFA"/>
    <w:rsid w:val="00951404"/>
    <w:rsid w:val="00951751"/>
    <w:rsid w:val="00951D3C"/>
    <w:rsid w:val="00951F47"/>
    <w:rsid w:val="009520C0"/>
    <w:rsid w:val="00952997"/>
    <w:rsid w:val="00952D73"/>
    <w:rsid w:val="00953E1F"/>
    <w:rsid w:val="0095507D"/>
    <w:rsid w:val="00955346"/>
    <w:rsid w:val="00955B33"/>
    <w:rsid w:val="00955C6C"/>
    <w:rsid w:val="00955EBD"/>
    <w:rsid w:val="00956049"/>
    <w:rsid w:val="009565A9"/>
    <w:rsid w:val="0095681A"/>
    <w:rsid w:val="00956B73"/>
    <w:rsid w:val="00956C30"/>
    <w:rsid w:val="00957444"/>
    <w:rsid w:val="00957A31"/>
    <w:rsid w:val="0096043E"/>
    <w:rsid w:val="0096049C"/>
    <w:rsid w:val="009604B3"/>
    <w:rsid w:val="00960712"/>
    <w:rsid w:val="00961364"/>
    <w:rsid w:val="00961A79"/>
    <w:rsid w:val="00962DB7"/>
    <w:rsid w:val="0096317D"/>
    <w:rsid w:val="00963CC1"/>
    <w:rsid w:val="00963D1B"/>
    <w:rsid w:val="00963EB9"/>
    <w:rsid w:val="00964417"/>
    <w:rsid w:val="00964B3E"/>
    <w:rsid w:val="00965F5F"/>
    <w:rsid w:val="0096627C"/>
    <w:rsid w:val="009671E3"/>
    <w:rsid w:val="009675BC"/>
    <w:rsid w:val="00967A84"/>
    <w:rsid w:val="00967B72"/>
    <w:rsid w:val="00970983"/>
    <w:rsid w:val="00975614"/>
    <w:rsid w:val="00975798"/>
    <w:rsid w:val="00976CFB"/>
    <w:rsid w:val="009776CD"/>
    <w:rsid w:val="009777F4"/>
    <w:rsid w:val="00981301"/>
    <w:rsid w:val="009820D4"/>
    <w:rsid w:val="009832ED"/>
    <w:rsid w:val="00983BFE"/>
    <w:rsid w:val="00984192"/>
    <w:rsid w:val="00986208"/>
    <w:rsid w:val="0098666A"/>
    <w:rsid w:val="009868B8"/>
    <w:rsid w:val="00986C5C"/>
    <w:rsid w:val="00986EFA"/>
    <w:rsid w:val="00987781"/>
    <w:rsid w:val="0098786D"/>
    <w:rsid w:val="0099023B"/>
    <w:rsid w:val="00991AFD"/>
    <w:rsid w:val="00992D8F"/>
    <w:rsid w:val="00993077"/>
    <w:rsid w:val="009930F0"/>
    <w:rsid w:val="00993CE7"/>
    <w:rsid w:val="00995A5E"/>
    <w:rsid w:val="00995FFE"/>
    <w:rsid w:val="009978B1"/>
    <w:rsid w:val="009A0324"/>
    <w:rsid w:val="009A14EC"/>
    <w:rsid w:val="009A34C0"/>
    <w:rsid w:val="009A3BF6"/>
    <w:rsid w:val="009A4327"/>
    <w:rsid w:val="009A5536"/>
    <w:rsid w:val="009A554D"/>
    <w:rsid w:val="009A6FBB"/>
    <w:rsid w:val="009A75E3"/>
    <w:rsid w:val="009A7DDE"/>
    <w:rsid w:val="009B200B"/>
    <w:rsid w:val="009B3001"/>
    <w:rsid w:val="009B4392"/>
    <w:rsid w:val="009C07E7"/>
    <w:rsid w:val="009C0DBE"/>
    <w:rsid w:val="009C19D4"/>
    <w:rsid w:val="009C1E77"/>
    <w:rsid w:val="009C247E"/>
    <w:rsid w:val="009C24E2"/>
    <w:rsid w:val="009C2790"/>
    <w:rsid w:val="009C2BF1"/>
    <w:rsid w:val="009C2C1C"/>
    <w:rsid w:val="009C3866"/>
    <w:rsid w:val="009C492B"/>
    <w:rsid w:val="009C4B18"/>
    <w:rsid w:val="009C5274"/>
    <w:rsid w:val="009C5BA5"/>
    <w:rsid w:val="009C5F8E"/>
    <w:rsid w:val="009C6856"/>
    <w:rsid w:val="009D041B"/>
    <w:rsid w:val="009D1E5C"/>
    <w:rsid w:val="009D212C"/>
    <w:rsid w:val="009D274A"/>
    <w:rsid w:val="009D32C0"/>
    <w:rsid w:val="009D352E"/>
    <w:rsid w:val="009D3640"/>
    <w:rsid w:val="009D4713"/>
    <w:rsid w:val="009D4C59"/>
    <w:rsid w:val="009D5806"/>
    <w:rsid w:val="009D59D8"/>
    <w:rsid w:val="009D621C"/>
    <w:rsid w:val="009D6267"/>
    <w:rsid w:val="009E08FD"/>
    <w:rsid w:val="009E1117"/>
    <w:rsid w:val="009E19C9"/>
    <w:rsid w:val="009E20B7"/>
    <w:rsid w:val="009E3AF7"/>
    <w:rsid w:val="009E3E97"/>
    <w:rsid w:val="009E4588"/>
    <w:rsid w:val="009E5249"/>
    <w:rsid w:val="009E530B"/>
    <w:rsid w:val="009E5317"/>
    <w:rsid w:val="009E58A1"/>
    <w:rsid w:val="009E6558"/>
    <w:rsid w:val="009E6F3C"/>
    <w:rsid w:val="009F0C67"/>
    <w:rsid w:val="009F0F3E"/>
    <w:rsid w:val="009F1F2B"/>
    <w:rsid w:val="009F2B97"/>
    <w:rsid w:val="009F3609"/>
    <w:rsid w:val="009F36C0"/>
    <w:rsid w:val="009F3BBA"/>
    <w:rsid w:val="009F3BF9"/>
    <w:rsid w:val="009F4F2B"/>
    <w:rsid w:val="009F5846"/>
    <w:rsid w:val="009F7684"/>
    <w:rsid w:val="00A009A6"/>
    <w:rsid w:val="00A02BB8"/>
    <w:rsid w:val="00A0339B"/>
    <w:rsid w:val="00A05A4B"/>
    <w:rsid w:val="00A06BBE"/>
    <w:rsid w:val="00A10163"/>
    <w:rsid w:val="00A10C1A"/>
    <w:rsid w:val="00A11AAD"/>
    <w:rsid w:val="00A11D15"/>
    <w:rsid w:val="00A135F9"/>
    <w:rsid w:val="00A1383C"/>
    <w:rsid w:val="00A15078"/>
    <w:rsid w:val="00A157D4"/>
    <w:rsid w:val="00A158BA"/>
    <w:rsid w:val="00A15E72"/>
    <w:rsid w:val="00A16474"/>
    <w:rsid w:val="00A20629"/>
    <w:rsid w:val="00A20631"/>
    <w:rsid w:val="00A22983"/>
    <w:rsid w:val="00A22E7A"/>
    <w:rsid w:val="00A23AE6"/>
    <w:rsid w:val="00A24888"/>
    <w:rsid w:val="00A248B7"/>
    <w:rsid w:val="00A24F0C"/>
    <w:rsid w:val="00A25E6D"/>
    <w:rsid w:val="00A26C25"/>
    <w:rsid w:val="00A26DBD"/>
    <w:rsid w:val="00A2740C"/>
    <w:rsid w:val="00A2745C"/>
    <w:rsid w:val="00A301E4"/>
    <w:rsid w:val="00A31460"/>
    <w:rsid w:val="00A33661"/>
    <w:rsid w:val="00A33CA5"/>
    <w:rsid w:val="00A362F7"/>
    <w:rsid w:val="00A367A3"/>
    <w:rsid w:val="00A36F37"/>
    <w:rsid w:val="00A37498"/>
    <w:rsid w:val="00A37A69"/>
    <w:rsid w:val="00A40DA5"/>
    <w:rsid w:val="00A40DDC"/>
    <w:rsid w:val="00A40F0B"/>
    <w:rsid w:val="00A422C8"/>
    <w:rsid w:val="00A4535A"/>
    <w:rsid w:val="00A45B06"/>
    <w:rsid w:val="00A47405"/>
    <w:rsid w:val="00A47813"/>
    <w:rsid w:val="00A47A3B"/>
    <w:rsid w:val="00A47EAF"/>
    <w:rsid w:val="00A50599"/>
    <w:rsid w:val="00A50CE1"/>
    <w:rsid w:val="00A5142F"/>
    <w:rsid w:val="00A52C89"/>
    <w:rsid w:val="00A53571"/>
    <w:rsid w:val="00A5504A"/>
    <w:rsid w:val="00A55C90"/>
    <w:rsid w:val="00A56FD5"/>
    <w:rsid w:val="00A605E5"/>
    <w:rsid w:val="00A60FB4"/>
    <w:rsid w:val="00A61E7A"/>
    <w:rsid w:val="00A62AB2"/>
    <w:rsid w:val="00A632B8"/>
    <w:rsid w:val="00A64889"/>
    <w:rsid w:val="00A657A6"/>
    <w:rsid w:val="00A6582C"/>
    <w:rsid w:val="00A658D2"/>
    <w:rsid w:val="00A7087D"/>
    <w:rsid w:val="00A710D9"/>
    <w:rsid w:val="00A71402"/>
    <w:rsid w:val="00A72B81"/>
    <w:rsid w:val="00A746FE"/>
    <w:rsid w:val="00A747BF"/>
    <w:rsid w:val="00A76235"/>
    <w:rsid w:val="00A765BB"/>
    <w:rsid w:val="00A7730A"/>
    <w:rsid w:val="00A808A6"/>
    <w:rsid w:val="00A8126D"/>
    <w:rsid w:val="00A82ABA"/>
    <w:rsid w:val="00A82BDD"/>
    <w:rsid w:val="00A83DA3"/>
    <w:rsid w:val="00A859EF"/>
    <w:rsid w:val="00A87049"/>
    <w:rsid w:val="00A874BF"/>
    <w:rsid w:val="00A90FE8"/>
    <w:rsid w:val="00A91C3A"/>
    <w:rsid w:val="00A930A8"/>
    <w:rsid w:val="00A94243"/>
    <w:rsid w:val="00A94A85"/>
    <w:rsid w:val="00A94D6D"/>
    <w:rsid w:val="00A953DC"/>
    <w:rsid w:val="00A956EF"/>
    <w:rsid w:val="00A95A48"/>
    <w:rsid w:val="00A96011"/>
    <w:rsid w:val="00A96D11"/>
    <w:rsid w:val="00A96EC8"/>
    <w:rsid w:val="00A978DF"/>
    <w:rsid w:val="00AA02CA"/>
    <w:rsid w:val="00AA0545"/>
    <w:rsid w:val="00AA05CB"/>
    <w:rsid w:val="00AA05F3"/>
    <w:rsid w:val="00AA0CB0"/>
    <w:rsid w:val="00AA15A6"/>
    <w:rsid w:val="00AA15DB"/>
    <w:rsid w:val="00AA23F3"/>
    <w:rsid w:val="00AA27C6"/>
    <w:rsid w:val="00AA3BA1"/>
    <w:rsid w:val="00AA3D7E"/>
    <w:rsid w:val="00AA4C1A"/>
    <w:rsid w:val="00AA63F7"/>
    <w:rsid w:val="00AA78A5"/>
    <w:rsid w:val="00AB05C0"/>
    <w:rsid w:val="00AB08FD"/>
    <w:rsid w:val="00AB34AE"/>
    <w:rsid w:val="00AB4629"/>
    <w:rsid w:val="00AB4AF6"/>
    <w:rsid w:val="00AB4B9C"/>
    <w:rsid w:val="00AB5942"/>
    <w:rsid w:val="00AB644B"/>
    <w:rsid w:val="00AC0866"/>
    <w:rsid w:val="00AC2C70"/>
    <w:rsid w:val="00AC30EB"/>
    <w:rsid w:val="00AC4F20"/>
    <w:rsid w:val="00AC65FF"/>
    <w:rsid w:val="00AC7CD6"/>
    <w:rsid w:val="00AD053B"/>
    <w:rsid w:val="00AD0A85"/>
    <w:rsid w:val="00AD1FD6"/>
    <w:rsid w:val="00AD21A2"/>
    <w:rsid w:val="00AD2A8C"/>
    <w:rsid w:val="00AD40C4"/>
    <w:rsid w:val="00AD4219"/>
    <w:rsid w:val="00AD4567"/>
    <w:rsid w:val="00AD47B6"/>
    <w:rsid w:val="00AD49EF"/>
    <w:rsid w:val="00AD6366"/>
    <w:rsid w:val="00AD68DD"/>
    <w:rsid w:val="00AD6CEF"/>
    <w:rsid w:val="00AD797C"/>
    <w:rsid w:val="00AD7B32"/>
    <w:rsid w:val="00AE08B3"/>
    <w:rsid w:val="00AE272A"/>
    <w:rsid w:val="00AE2BA7"/>
    <w:rsid w:val="00AE3901"/>
    <w:rsid w:val="00AE3A73"/>
    <w:rsid w:val="00AE3E6D"/>
    <w:rsid w:val="00AE40F5"/>
    <w:rsid w:val="00AE45D0"/>
    <w:rsid w:val="00AE5736"/>
    <w:rsid w:val="00AE7AAE"/>
    <w:rsid w:val="00AF0240"/>
    <w:rsid w:val="00AF0AAD"/>
    <w:rsid w:val="00AF1531"/>
    <w:rsid w:val="00AF2015"/>
    <w:rsid w:val="00AF26CB"/>
    <w:rsid w:val="00AF295E"/>
    <w:rsid w:val="00AF5460"/>
    <w:rsid w:val="00AF57DD"/>
    <w:rsid w:val="00AF5F4A"/>
    <w:rsid w:val="00AF61DF"/>
    <w:rsid w:val="00AF6294"/>
    <w:rsid w:val="00AF6AF1"/>
    <w:rsid w:val="00AF7355"/>
    <w:rsid w:val="00B00592"/>
    <w:rsid w:val="00B00983"/>
    <w:rsid w:val="00B014A8"/>
    <w:rsid w:val="00B01CCA"/>
    <w:rsid w:val="00B01EE4"/>
    <w:rsid w:val="00B02A6E"/>
    <w:rsid w:val="00B02D63"/>
    <w:rsid w:val="00B034A3"/>
    <w:rsid w:val="00B0373C"/>
    <w:rsid w:val="00B04D1A"/>
    <w:rsid w:val="00B0515D"/>
    <w:rsid w:val="00B05288"/>
    <w:rsid w:val="00B06808"/>
    <w:rsid w:val="00B07231"/>
    <w:rsid w:val="00B0728B"/>
    <w:rsid w:val="00B10C53"/>
    <w:rsid w:val="00B117F2"/>
    <w:rsid w:val="00B119D0"/>
    <w:rsid w:val="00B11A6B"/>
    <w:rsid w:val="00B12F01"/>
    <w:rsid w:val="00B132DD"/>
    <w:rsid w:val="00B13441"/>
    <w:rsid w:val="00B13477"/>
    <w:rsid w:val="00B13A03"/>
    <w:rsid w:val="00B1436A"/>
    <w:rsid w:val="00B156EB"/>
    <w:rsid w:val="00B15733"/>
    <w:rsid w:val="00B17181"/>
    <w:rsid w:val="00B237E4"/>
    <w:rsid w:val="00B23CD6"/>
    <w:rsid w:val="00B241EE"/>
    <w:rsid w:val="00B245FF"/>
    <w:rsid w:val="00B25841"/>
    <w:rsid w:val="00B26357"/>
    <w:rsid w:val="00B26A9E"/>
    <w:rsid w:val="00B26EB5"/>
    <w:rsid w:val="00B2716A"/>
    <w:rsid w:val="00B27C05"/>
    <w:rsid w:val="00B333D8"/>
    <w:rsid w:val="00B33EFA"/>
    <w:rsid w:val="00B35118"/>
    <w:rsid w:val="00B35E31"/>
    <w:rsid w:val="00B36F5C"/>
    <w:rsid w:val="00B37795"/>
    <w:rsid w:val="00B3779D"/>
    <w:rsid w:val="00B40A63"/>
    <w:rsid w:val="00B4139F"/>
    <w:rsid w:val="00B433A7"/>
    <w:rsid w:val="00B4363C"/>
    <w:rsid w:val="00B43BEF"/>
    <w:rsid w:val="00B44337"/>
    <w:rsid w:val="00B44416"/>
    <w:rsid w:val="00B44972"/>
    <w:rsid w:val="00B46ADD"/>
    <w:rsid w:val="00B475D2"/>
    <w:rsid w:val="00B502B5"/>
    <w:rsid w:val="00B515C2"/>
    <w:rsid w:val="00B53D77"/>
    <w:rsid w:val="00B540C2"/>
    <w:rsid w:val="00B543AF"/>
    <w:rsid w:val="00B609C0"/>
    <w:rsid w:val="00B6262E"/>
    <w:rsid w:val="00B62C52"/>
    <w:rsid w:val="00B630C1"/>
    <w:rsid w:val="00B633BF"/>
    <w:rsid w:val="00B65D94"/>
    <w:rsid w:val="00B6708A"/>
    <w:rsid w:val="00B670AB"/>
    <w:rsid w:val="00B70C37"/>
    <w:rsid w:val="00B7174E"/>
    <w:rsid w:val="00B72EA5"/>
    <w:rsid w:val="00B73AD6"/>
    <w:rsid w:val="00B741C4"/>
    <w:rsid w:val="00B74559"/>
    <w:rsid w:val="00B75287"/>
    <w:rsid w:val="00B76182"/>
    <w:rsid w:val="00B76392"/>
    <w:rsid w:val="00B76BAB"/>
    <w:rsid w:val="00B76F8F"/>
    <w:rsid w:val="00B80642"/>
    <w:rsid w:val="00B80656"/>
    <w:rsid w:val="00B80B14"/>
    <w:rsid w:val="00B8124F"/>
    <w:rsid w:val="00B817A1"/>
    <w:rsid w:val="00B82A28"/>
    <w:rsid w:val="00B837B5"/>
    <w:rsid w:val="00B84539"/>
    <w:rsid w:val="00B84654"/>
    <w:rsid w:val="00B846B2"/>
    <w:rsid w:val="00B8487D"/>
    <w:rsid w:val="00B8488E"/>
    <w:rsid w:val="00B84A08"/>
    <w:rsid w:val="00B86591"/>
    <w:rsid w:val="00B8693E"/>
    <w:rsid w:val="00B86F46"/>
    <w:rsid w:val="00B9079A"/>
    <w:rsid w:val="00B92B49"/>
    <w:rsid w:val="00B931C4"/>
    <w:rsid w:val="00B95380"/>
    <w:rsid w:val="00B95C5A"/>
    <w:rsid w:val="00B97764"/>
    <w:rsid w:val="00BA1527"/>
    <w:rsid w:val="00BA248D"/>
    <w:rsid w:val="00BA4797"/>
    <w:rsid w:val="00BA5BDB"/>
    <w:rsid w:val="00BA6CB7"/>
    <w:rsid w:val="00BA7524"/>
    <w:rsid w:val="00BB0177"/>
    <w:rsid w:val="00BB0503"/>
    <w:rsid w:val="00BB09D0"/>
    <w:rsid w:val="00BB1A2B"/>
    <w:rsid w:val="00BB1FF3"/>
    <w:rsid w:val="00BB295C"/>
    <w:rsid w:val="00BB32FC"/>
    <w:rsid w:val="00BB37E4"/>
    <w:rsid w:val="00BB478E"/>
    <w:rsid w:val="00BB53CD"/>
    <w:rsid w:val="00BB55BA"/>
    <w:rsid w:val="00BB5F64"/>
    <w:rsid w:val="00BB71E5"/>
    <w:rsid w:val="00BB7B08"/>
    <w:rsid w:val="00BB7E8F"/>
    <w:rsid w:val="00BC08A3"/>
    <w:rsid w:val="00BC1A89"/>
    <w:rsid w:val="00BC1E37"/>
    <w:rsid w:val="00BC1F4B"/>
    <w:rsid w:val="00BC20F2"/>
    <w:rsid w:val="00BC33E9"/>
    <w:rsid w:val="00BC481E"/>
    <w:rsid w:val="00BC4BDE"/>
    <w:rsid w:val="00BC659A"/>
    <w:rsid w:val="00BC68DF"/>
    <w:rsid w:val="00BC78D7"/>
    <w:rsid w:val="00BC7C8E"/>
    <w:rsid w:val="00BD166F"/>
    <w:rsid w:val="00BD2E0C"/>
    <w:rsid w:val="00BD3401"/>
    <w:rsid w:val="00BD4406"/>
    <w:rsid w:val="00BD4DFC"/>
    <w:rsid w:val="00BD555E"/>
    <w:rsid w:val="00BD568F"/>
    <w:rsid w:val="00BD786D"/>
    <w:rsid w:val="00BE2275"/>
    <w:rsid w:val="00BE3739"/>
    <w:rsid w:val="00BE3828"/>
    <w:rsid w:val="00BE51DD"/>
    <w:rsid w:val="00BE7B3E"/>
    <w:rsid w:val="00BF12E6"/>
    <w:rsid w:val="00BF1405"/>
    <w:rsid w:val="00BF1570"/>
    <w:rsid w:val="00BF22C9"/>
    <w:rsid w:val="00BF2620"/>
    <w:rsid w:val="00BF3921"/>
    <w:rsid w:val="00BF3BEC"/>
    <w:rsid w:val="00BF3DB5"/>
    <w:rsid w:val="00BF408D"/>
    <w:rsid w:val="00BF4CFC"/>
    <w:rsid w:val="00BF5AA8"/>
    <w:rsid w:val="00BF5BE4"/>
    <w:rsid w:val="00BF63D0"/>
    <w:rsid w:val="00BF6542"/>
    <w:rsid w:val="00BF6E80"/>
    <w:rsid w:val="00C0087B"/>
    <w:rsid w:val="00C00F1D"/>
    <w:rsid w:val="00C0146D"/>
    <w:rsid w:val="00C023BE"/>
    <w:rsid w:val="00C0270B"/>
    <w:rsid w:val="00C02BA8"/>
    <w:rsid w:val="00C02BE3"/>
    <w:rsid w:val="00C02E44"/>
    <w:rsid w:val="00C0429B"/>
    <w:rsid w:val="00C05420"/>
    <w:rsid w:val="00C07B37"/>
    <w:rsid w:val="00C11385"/>
    <w:rsid w:val="00C127F8"/>
    <w:rsid w:val="00C12917"/>
    <w:rsid w:val="00C1348C"/>
    <w:rsid w:val="00C13508"/>
    <w:rsid w:val="00C139F4"/>
    <w:rsid w:val="00C14D08"/>
    <w:rsid w:val="00C14FF9"/>
    <w:rsid w:val="00C1558C"/>
    <w:rsid w:val="00C15A32"/>
    <w:rsid w:val="00C15DE4"/>
    <w:rsid w:val="00C1706A"/>
    <w:rsid w:val="00C21BDC"/>
    <w:rsid w:val="00C21DE7"/>
    <w:rsid w:val="00C243C0"/>
    <w:rsid w:val="00C252B7"/>
    <w:rsid w:val="00C25632"/>
    <w:rsid w:val="00C256B7"/>
    <w:rsid w:val="00C2652D"/>
    <w:rsid w:val="00C267D6"/>
    <w:rsid w:val="00C26F6C"/>
    <w:rsid w:val="00C305E1"/>
    <w:rsid w:val="00C309D2"/>
    <w:rsid w:val="00C31666"/>
    <w:rsid w:val="00C3300D"/>
    <w:rsid w:val="00C3327F"/>
    <w:rsid w:val="00C33982"/>
    <w:rsid w:val="00C33AF6"/>
    <w:rsid w:val="00C33C0D"/>
    <w:rsid w:val="00C34084"/>
    <w:rsid w:val="00C348BD"/>
    <w:rsid w:val="00C34AAF"/>
    <w:rsid w:val="00C367ED"/>
    <w:rsid w:val="00C36DAC"/>
    <w:rsid w:val="00C37947"/>
    <w:rsid w:val="00C37E93"/>
    <w:rsid w:val="00C407C9"/>
    <w:rsid w:val="00C40C72"/>
    <w:rsid w:val="00C40D64"/>
    <w:rsid w:val="00C42873"/>
    <w:rsid w:val="00C45B69"/>
    <w:rsid w:val="00C46B52"/>
    <w:rsid w:val="00C46BD0"/>
    <w:rsid w:val="00C46F6E"/>
    <w:rsid w:val="00C47F81"/>
    <w:rsid w:val="00C51293"/>
    <w:rsid w:val="00C5186C"/>
    <w:rsid w:val="00C53849"/>
    <w:rsid w:val="00C53997"/>
    <w:rsid w:val="00C549C4"/>
    <w:rsid w:val="00C564E4"/>
    <w:rsid w:val="00C565B9"/>
    <w:rsid w:val="00C56CE0"/>
    <w:rsid w:val="00C57065"/>
    <w:rsid w:val="00C576AD"/>
    <w:rsid w:val="00C57DA0"/>
    <w:rsid w:val="00C610A5"/>
    <w:rsid w:val="00C61A8E"/>
    <w:rsid w:val="00C61C6F"/>
    <w:rsid w:val="00C62E6F"/>
    <w:rsid w:val="00C630A7"/>
    <w:rsid w:val="00C63C60"/>
    <w:rsid w:val="00C641FD"/>
    <w:rsid w:val="00C65046"/>
    <w:rsid w:val="00C6549C"/>
    <w:rsid w:val="00C65CBC"/>
    <w:rsid w:val="00C66133"/>
    <w:rsid w:val="00C66487"/>
    <w:rsid w:val="00C670EB"/>
    <w:rsid w:val="00C700CB"/>
    <w:rsid w:val="00C7055D"/>
    <w:rsid w:val="00C70916"/>
    <w:rsid w:val="00C73217"/>
    <w:rsid w:val="00C81FDA"/>
    <w:rsid w:val="00C826DF"/>
    <w:rsid w:val="00C82E73"/>
    <w:rsid w:val="00C835C4"/>
    <w:rsid w:val="00C8418D"/>
    <w:rsid w:val="00C8508A"/>
    <w:rsid w:val="00C850D9"/>
    <w:rsid w:val="00C857F8"/>
    <w:rsid w:val="00C87450"/>
    <w:rsid w:val="00C874A4"/>
    <w:rsid w:val="00C87699"/>
    <w:rsid w:val="00C9028D"/>
    <w:rsid w:val="00C90713"/>
    <w:rsid w:val="00C94C7B"/>
    <w:rsid w:val="00C95A71"/>
    <w:rsid w:val="00C95C37"/>
    <w:rsid w:val="00C960AF"/>
    <w:rsid w:val="00C96F65"/>
    <w:rsid w:val="00CA0358"/>
    <w:rsid w:val="00CA1FF4"/>
    <w:rsid w:val="00CA2229"/>
    <w:rsid w:val="00CA2DF5"/>
    <w:rsid w:val="00CA47A5"/>
    <w:rsid w:val="00CA5532"/>
    <w:rsid w:val="00CA73C1"/>
    <w:rsid w:val="00CA740E"/>
    <w:rsid w:val="00CA759D"/>
    <w:rsid w:val="00CA7E0F"/>
    <w:rsid w:val="00CB0BED"/>
    <w:rsid w:val="00CB0F9F"/>
    <w:rsid w:val="00CB165E"/>
    <w:rsid w:val="00CB1828"/>
    <w:rsid w:val="00CB2CDC"/>
    <w:rsid w:val="00CB3CBB"/>
    <w:rsid w:val="00CB3E5A"/>
    <w:rsid w:val="00CB4563"/>
    <w:rsid w:val="00CB5EAA"/>
    <w:rsid w:val="00CB6CA9"/>
    <w:rsid w:val="00CB76A5"/>
    <w:rsid w:val="00CB7DEB"/>
    <w:rsid w:val="00CC00F8"/>
    <w:rsid w:val="00CC10FA"/>
    <w:rsid w:val="00CC1BC9"/>
    <w:rsid w:val="00CC4725"/>
    <w:rsid w:val="00CC4950"/>
    <w:rsid w:val="00CC52FD"/>
    <w:rsid w:val="00CC7AB6"/>
    <w:rsid w:val="00CD175C"/>
    <w:rsid w:val="00CD2742"/>
    <w:rsid w:val="00CD27D2"/>
    <w:rsid w:val="00CD2A02"/>
    <w:rsid w:val="00CD2BA6"/>
    <w:rsid w:val="00CD49DA"/>
    <w:rsid w:val="00CD4D54"/>
    <w:rsid w:val="00CD4DC5"/>
    <w:rsid w:val="00CD5F12"/>
    <w:rsid w:val="00CD6092"/>
    <w:rsid w:val="00CD72CB"/>
    <w:rsid w:val="00CD75FE"/>
    <w:rsid w:val="00CD77BE"/>
    <w:rsid w:val="00CE151F"/>
    <w:rsid w:val="00CE1DE3"/>
    <w:rsid w:val="00CE1FC1"/>
    <w:rsid w:val="00CE2633"/>
    <w:rsid w:val="00CE26EC"/>
    <w:rsid w:val="00CE287E"/>
    <w:rsid w:val="00CE2EC6"/>
    <w:rsid w:val="00CE3080"/>
    <w:rsid w:val="00CE39F3"/>
    <w:rsid w:val="00CE3A15"/>
    <w:rsid w:val="00CE3DB7"/>
    <w:rsid w:val="00CE478D"/>
    <w:rsid w:val="00CE5C5D"/>
    <w:rsid w:val="00CE6970"/>
    <w:rsid w:val="00CF04E4"/>
    <w:rsid w:val="00CF1780"/>
    <w:rsid w:val="00CF1872"/>
    <w:rsid w:val="00CF2AA7"/>
    <w:rsid w:val="00CF2DB2"/>
    <w:rsid w:val="00CF389C"/>
    <w:rsid w:val="00CF5C42"/>
    <w:rsid w:val="00CF6D7A"/>
    <w:rsid w:val="00D0136E"/>
    <w:rsid w:val="00D022D5"/>
    <w:rsid w:val="00D024B0"/>
    <w:rsid w:val="00D02891"/>
    <w:rsid w:val="00D0420C"/>
    <w:rsid w:val="00D044AD"/>
    <w:rsid w:val="00D05884"/>
    <w:rsid w:val="00D07979"/>
    <w:rsid w:val="00D10CAC"/>
    <w:rsid w:val="00D12639"/>
    <w:rsid w:val="00D12877"/>
    <w:rsid w:val="00D1299F"/>
    <w:rsid w:val="00D12DC5"/>
    <w:rsid w:val="00D13C74"/>
    <w:rsid w:val="00D13D8E"/>
    <w:rsid w:val="00D14C8F"/>
    <w:rsid w:val="00D15152"/>
    <w:rsid w:val="00D17091"/>
    <w:rsid w:val="00D17408"/>
    <w:rsid w:val="00D174DD"/>
    <w:rsid w:val="00D1753D"/>
    <w:rsid w:val="00D17562"/>
    <w:rsid w:val="00D17985"/>
    <w:rsid w:val="00D17B3E"/>
    <w:rsid w:val="00D2129B"/>
    <w:rsid w:val="00D213DB"/>
    <w:rsid w:val="00D23789"/>
    <w:rsid w:val="00D2517A"/>
    <w:rsid w:val="00D2522A"/>
    <w:rsid w:val="00D25F0A"/>
    <w:rsid w:val="00D264EC"/>
    <w:rsid w:val="00D26B14"/>
    <w:rsid w:val="00D278EA"/>
    <w:rsid w:val="00D27F1C"/>
    <w:rsid w:val="00D3007A"/>
    <w:rsid w:val="00D30CEF"/>
    <w:rsid w:val="00D30F77"/>
    <w:rsid w:val="00D3146B"/>
    <w:rsid w:val="00D31C28"/>
    <w:rsid w:val="00D32150"/>
    <w:rsid w:val="00D3259F"/>
    <w:rsid w:val="00D32B8C"/>
    <w:rsid w:val="00D34127"/>
    <w:rsid w:val="00D35CA1"/>
    <w:rsid w:val="00D36290"/>
    <w:rsid w:val="00D36786"/>
    <w:rsid w:val="00D37022"/>
    <w:rsid w:val="00D3728C"/>
    <w:rsid w:val="00D37CCD"/>
    <w:rsid w:val="00D40DE8"/>
    <w:rsid w:val="00D413CB"/>
    <w:rsid w:val="00D4212F"/>
    <w:rsid w:val="00D42852"/>
    <w:rsid w:val="00D428D6"/>
    <w:rsid w:val="00D4344C"/>
    <w:rsid w:val="00D4367C"/>
    <w:rsid w:val="00D43B2D"/>
    <w:rsid w:val="00D4404C"/>
    <w:rsid w:val="00D44178"/>
    <w:rsid w:val="00D442E6"/>
    <w:rsid w:val="00D4449B"/>
    <w:rsid w:val="00D45CC2"/>
    <w:rsid w:val="00D45F96"/>
    <w:rsid w:val="00D463E8"/>
    <w:rsid w:val="00D475E1"/>
    <w:rsid w:val="00D50355"/>
    <w:rsid w:val="00D5049A"/>
    <w:rsid w:val="00D50A60"/>
    <w:rsid w:val="00D50BF8"/>
    <w:rsid w:val="00D50DBA"/>
    <w:rsid w:val="00D521E5"/>
    <w:rsid w:val="00D52988"/>
    <w:rsid w:val="00D5322A"/>
    <w:rsid w:val="00D535A7"/>
    <w:rsid w:val="00D54078"/>
    <w:rsid w:val="00D55592"/>
    <w:rsid w:val="00D5689F"/>
    <w:rsid w:val="00D57CFA"/>
    <w:rsid w:val="00D60DFC"/>
    <w:rsid w:val="00D60E0A"/>
    <w:rsid w:val="00D616DF"/>
    <w:rsid w:val="00D618F1"/>
    <w:rsid w:val="00D61DD3"/>
    <w:rsid w:val="00D6586C"/>
    <w:rsid w:val="00D65DE3"/>
    <w:rsid w:val="00D66FA6"/>
    <w:rsid w:val="00D67AB1"/>
    <w:rsid w:val="00D70FEC"/>
    <w:rsid w:val="00D71D1F"/>
    <w:rsid w:val="00D7396C"/>
    <w:rsid w:val="00D74109"/>
    <w:rsid w:val="00D74535"/>
    <w:rsid w:val="00D75ACC"/>
    <w:rsid w:val="00D75F9C"/>
    <w:rsid w:val="00D7634D"/>
    <w:rsid w:val="00D76BFF"/>
    <w:rsid w:val="00D77677"/>
    <w:rsid w:val="00D81E62"/>
    <w:rsid w:val="00D8286A"/>
    <w:rsid w:val="00D83213"/>
    <w:rsid w:val="00D83C64"/>
    <w:rsid w:val="00D8763F"/>
    <w:rsid w:val="00D876E7"/>
    <w:rsid w:val="00D87AD5"/>
    <w:rsid w:val="00D902B8"/>
    <w:rsid w:val="00D90D78"/>
    <w:rsid w:val="00D919F2"/>
    <w:rsid w:val="00D933DE"/>
    <w:rsid w:val="00D9359B"/>
    <w:rsid w:val="00D93E72"/>
    <w:rsid w:val="00D9533B"/>
    <w:rsid w:val="00D9743D"/>
    <w:rsid w:val="00D975C7"/>
    <w:rsid w:val="00D97DE9"/>
    <w:rsid w:val="00DA027B"/>
    <w:rsid w:val="00DA1A57"/>
    <w:rsid w:val="00DA24AF"/>
    <w:rsid w:val="00DA3E6C"/>
    <w:rsid w:val="00DA4973"/>
    <w:rsid w:val="00DA5419"/>
    <w:rsid w:val="00DA5C04"/>
    <w:rsid w:val="00DA6382"/>
    <w:rsid w:val="00DA6527"/>
    <w:rsid w:val="00DA6B99"/>
    <w:rsid w:val="00DA7B2E"/>
    <w:rsid w:val="00DA7CB7"/>
    <w:rsid w:val="00DA7EAD"/>
    <w:rsid w:val="00DB06B4"/>
    <w:rsid w:val="00DB16FE"/>
    <w:rsid w:val="00DB1BBA"/>
    <w:rsid w:val="00DB22B5"/>
    <w:rsid w:val="00DB32EB"/>
    <w:rsid w:val="00DB3EDA"/>
    <w:rsid w:val="00DB4C8A"/>
    <w:rsid w:val="00DB5FF4"/>
    <w:rsid w:val="00DB5FFB"/>
    <w:rsid w:val="00DB79B5"/>
    <w:rsid w:val="00DC0B6A"/>
    <w:rsid w:val="00DC1AA8"/>
    <w:rsid w:val="00DC2BD8"/>
    <w:rsid w:val="00DC3996"/>
    <w:rsid w:val="00DC47D0"/>
    <w:rsid w:val="00DC4F38"/>
    <w:rsid w:val="00DC57C4"/>
    <w:rsid w:val="00DC5E9C"/>
    <w:rsid w:val="00DC5FB3"/>
    <w:rsid w:val="00DD0936"/>
    <w:rsid w:val="00DD1735"/>
    <w:rsid w:val="00DD1809"/>
    <w:rsid w:val="00DD1B3D"/>
    <w:rsid w:val="00DD1B63"/>
    <w:rsid w:val="00DD2E53"/>
    <w:rsid w:val="00DD521E"/>
    <w:rsid w:val="00DD58F0"/>
    <w:rsid w:val="00DD6054"/>
    <w:rsid w:val="00DD6FC2"/>
    <w:rsid w:val="00DD7755"/>
    <w:rsid w:val="00DE0F3D"/>
    <w:rsid w:val="00DE1755"/>
    <w:rsid w:val="00DE2669"/>
    <w:rsid w:val="00DE28FF"/>
    <w:rsid w:val="00DE2C46"/>
    <w:rsid w:val="00DE3171"/>
    <w:rsid w:val="00DE391E"/>
    <w:rsid w:val="00DE4148"/>
    <w:rsid w:val="00DE54F3"/>
    <w:rsid w:val="00DF0314"/>
    <w:rsid w:val="00DF031C"/>
    <w:rsid w:val="00DF0782"/>
    <w:rsid w:val="00DF1706"/>
    <w:rsid w:val="00DF18AC"/>
    <w:rsid w:val="00DF1919"/>
    <w:rsid w:val="00DF1EAB"/>
    <w:rsid w:val="00DF232D"/>
    <w:rsid w:val="00DF42ED"/>
    <w:rsid w:val="00DF518A"/>
    <w:rsid w:val="00DF5A9B"/>
    <w:rsid w:val="00DF5DE1"/>
    <w:rsid w:val="00DF69A7"/>
    <w:rsid w:val="00DF6CF1"/>
    <w:rsid w:val="00DF71FC"/>
    <w:rsid w:val="00DF75D2"/>
    <w:rsid w:val="00DF7767"/>
    <w:rsid w:val="00DF7841"/>
    <w:rsid w:val="00DF7D4A"/>
    <w:rsid w:val="00E01013"/>
    <w:rsid w:val="00E0126A"/>
    <w:rsid w:val="00E033CB"/>
    <w:rsid w:val="00E03CDB"/>
    <w:rsid w:val="00E04EAA"/>
    <w:rsid w:val="00E04FC4"/>
    <w:rsid w:val="00E05E23"/>
    <w:rsid w:val="00E1172F"/>
    <w:rsid w:val="00E11D9D"/>
    <w:rsid w:val="00E120B6"/>
    <w:rsid w:val="00E12441"/>
    <w:rsid w:val="00E12D04"/>
    <w:rsid w:val="00E12EB0"/>
    <w:rsid w:val="00E13ADF"/>
    <w:rsid w:val="00E14586"/>
    <w:rsid w:val="00E17137"/>
    <w:rsid w:val="00E17A54"/>
    <w:rsid w:val="00E228F9"/>
    <w:rsid w:val="00E22E7D"/>
    <w:rsid w:val="00E236EA"/>
    <w:rsid w:val="00E24430"/>
    <w:rsid w:val="00E24FD4"/>
    <w:rsid w:val="00E25460"/>
    <w:rsid w:val="00E254CE"/>
    <w:rsid w:val="00E2611C"/>
    <w:rsid w:val="00E26FA9"/>
    <w:rsid w:val="00E273B8"/>
    <w:rsid w:val="00E2748C"/>
    <w:rsid w:val="00E279F6"/>
    <w:rsid w:val="00E27AC2"/>
    <w:rsid w:val="00E3008B"/>
    <w:rsid w:val="00E30DCC"/>
    <w:rsid w:val="00E33030"/>
    <w:rsid w:val="00E3394C"/>
    <w:rsid w:val="00E34235"/>
    <w:rsid w:val="00E34B0F"/>
    <w:rsid w:val="00E355FC"/>
    <w:rsid w:val="00E35E66"/>
    <w:rsid w:val="00E3641F"/>
    <w:rsid w:val="00E36760"/>
    <w:rsid w:val="00E36ECD"/>
    <w:rsid w:val="00E36EF7"/>
    <w:rsid w:val="00E37A2F"/>
    <w:rsid w:val="00E40F9E"/>
    <w:rsid w:val="00E41033"/>
    <w:rsid w:val="00E4230E"/>
    <w:rsid w:val="00E4234F"/>
    <w:rsid w:val="00E42545"/>
    <w:rsid w:val="00E42A90"/>
    <w:rsid w:val="00E44118"/>
    <w:rsid w:val="00E44E9C"/>
    <w:rsid w:val="00E45BD4"/>
    <w:rsid w:val="00E4656F"/>
    <w:rsid w:val="00E4670F"/>
    <w:rsid w:val="00E4719F"/>
    <w:rsid w:val="00E47B9B"/>
    <w:rsid w:val="00E5083B"/>
    <w:rsid w:val="00E527AB"/>
    <w:rsid w:val="00E534C1"/>
    <w:rsid w:val="00E53F6A"/>
    <w:rsid w:val="00E5402B"/>
    <w:rsid w:val="00E54279"/>
    <w:rsid w:val="00E54AA5"/>
    <w:rsid w:val="00E55FC1"/>
    <w:rsid w:val="00E560B2"/>
    <w:rsid w:val="00E5686E"/>
    <w:rsid w:val="00E5783C"/>
    <w:rsid w:val="00E57A76"/>
    <w:rsid w:val="00E60537"/>
    <w:rsid w:val="00E608AE"/>
    <w:rsid w:val="00E62199"/>
    <w:rsid w:val="00E64267"/>
    <w:rsid w:val="00E64541"/>
    <w:rsid w:val="00E64621"/>
    <w:rsid w:val="00E64D64"/>
    <w:rsid w:val="00E6512C"/>
    <w:rsid w:val="00E6766A"/>
    <w:rsid w:val="00E67B21"/>
    <w:rsid w:val="00E67BFB"/>
    <w:rsid w:val="00E70EE4"/>
    <w:rsid w:val="00E717E5"/>
    <w:rsid w:val="00E71E26"/>
    <w:rsid w:val="00E72673"/>
    <w:rsid w:val="00E728E7"/>
    <w:rsid w:val="00E734D1"/>
    <w:rsid w:val="00E73513"/>
    <w:rsid w:val="00E74DAB"/>
    <w:rsid w:val="00E761AE"/>
    <w:rsid w:val="00E776C5"/>
    <w:rsid w:val="00E80ABE"/>
    <w:rsid w:val="00E81952"/>
    <w:rsid w:val="00E8196A"/>
    <w:rsid w:val="00E82355"/>
    <w:rsid w:val="00E825CC"/>
    <w:rsid w:val="00E8284B"/>
    <w:rsid w:val="00E82A05"/>
    <w:rsid w:val="00E84804"/>
    <w:rsid w:val="00E85F8F"/>
    <w:rsid w:val="00E866F5"/>
    <w:rsid w:val="00E87EF3"/>
    <w:rsid w:val="00E91CED"/>
    <w:rsid w:val="00E929B0"/>
    <w:rsid w:val="00E94F69"/>
    <w:rsid w:val="00E9626A"/>
    <w:rsid w:val="00E9674E"/>
    <w:rsid w:val="00E96C09"/>
    <w:rsid w:val="00EA0239"/>
    <w:rsid w:val="00EA0DE9"/>
    <w:rsid w:val="00EA23ED"/>
    <w:rsid w:val="00EA291E"/>
    <w:rsid w:val="00EA33EB"/>
    <w:rsid w:val="00EA3F28"/>
    <w:rsid w:val="00EA4589"/>
    <w:rsid w:val="00EA4D72"/>
    <w:rsid w:val="00EA5170"/>
    <w:rsid w:val="00EA5452"/>
    <w:rsid w:val="00EA56C5"/>
    <w:rsid w:val="00EA5EB3"/>
    <w:rsid w:val="00EA681A"/>
    <w:rsid w:val="00EB02A3"/>
    <w:rsid w:val="00EB0959"/>
    <w:rsid w:val="00EB12C9"/>
    <w:rsid w:val="00EB158F"/>
    <w:rsid w:val="00EB18BE"/>
    <w:rsid w:val="00EB1F6C"/>
    <w:rsid w:val="00EB29FE"/>
    <w:rsid w:val="00EB2AC7"/>
    <w:rsid w:val="00EB2EA7"/>
    <w:rsid w:val="00EB5C16"/>
    <w:rsid w:val="00EB6C0B"/>
    <w:rsid w:val="00EB6FD6"/>
    <w:rsid w:val="00EC1B5D"/>
    <w:rsid w:val="00EC1C4C"/>
    <w:rsid w:val="00EC22EC"/>
    <w:rsid w:val="00EC2810"/>
    <w:rsid w:val="00EC30DF"/>
    <w:rsid w:val="00EC3EC5"/>
    <w:rsid w:val="00EC4398"/>
    <w:rsid w:val="00EC5BC8"/>
    <w:rsid w:val="00EC655F"/>
    <w:rsid w:val="00EC7483"/>
    <w:rsid w:val="00EC77C2"/>
    <w:rsid w:val="00EC7C0E"/>
    <w:rsid w:val="00ED02B5"/>
    <w:rsid w:val="00ED0A1B"/>
    <w:rsid w:val="00ED1268"/>
    <w:rsid w:val="00ED246F"/>
    <w:rsid w:val="00ED2C50"/>
    <w:rsid w:val="00ED2C97"/>
    <w:rsid w:val="00ED2CF4"/>
    <w:rsid w:val="00ED39C4"/>
    <w:rsid w:val="00ED4B6C"/>
    <w:rsid w:val="00ED4FCB"/>
    <w:rsid w:val="00ED651B"/>
    <w:rsid w:val="00ED6DE5"/>
    <w:rsid w:val="00ED6E4C"/>
    <w:rsid w:val="00ED71A8"/>
    <w:rsid w:val="00ED7BF5"/>
    <w:rsid w:val="00EE2718"/>
    <w:rsid w:val="00EE2A56"/>
    <w:rsid w:val="00EE5F9B"/>
    <w:rsid w:val="00EF0363"/>
    <w:rsid w:val="00EF1C9D"/>
    <w:rsid w:val="00EF1F34"/>
    <w:rsid w:val="00EF28C2"/>
    <w:rsid w:val="00EF406A"/>
    <w:rsid w:val="00EF4209"/>
    <w:rsid w:val="00EF59B6"/>
    <w:rsid w:val="00EF5A5B"/>
    <w:rsid w:val="00EF6B63"/>
    <w:rsid w:val="00F00418"/>
    <w:rsid w:val="00F032AC"/>
    <w:rsid w:val="00F03D54"/>
    <w:rsid w:val="00F0402D"/>
    <w:rsid w:val="00F050C7"/>
    <w:rsid w:val="00F0660E"/>
    <w:rsid w:val="00F06CD0"/>
    <w:rsid w:val="00F07391"/>
    <w:rsid w:val="00F07790"/>
    <w:rsid w:val="00F1056A"/>
    <w:rsid w:val="00F10918"/>
    <w:rsid w:val="00F10BDD"/>
    <w:rsid w:val="00F113CE"/>
    <w:rsid w:val="00F1173D"/>
    <w:rsid w:val="00F12879"/>
    <w:rsid w:val="00F15010"/>
    <w:rsid w:val="00F15A24"/>
    <w:rsid w:val="00F15CC2"/>
    <w:rsid w:val="00F15D83"/>
    <w:rsid w:val="00F167F4"/>
    <w:rsid w:val="00F20373"/>
    <w:rsid w:val="00F24448"/>
    <w:rsid w:val="00F24BE4"/>
    <w:rsid w:val="00F25A94"/>
    <w:rsid w:val="00F25AB9"/>
    <w:rsid w:val="00F25BE4"/>
    <w:rsid w:val="00F26F9C"/>
    <w:rsid w:val="00F30C87"/>
    <w:rsid w:val="00F30D71"/>
    <w:rsid w:val="00F30D9E"/>
    <w:rsid w:val="00F31CEA"/>
    <w:rsid w:val="00F3225F"/>
    <w:rsid w:val="00F32AA3"/>
    <w:rsid w:val="00F32CFE"/>
    <w:rsid w:val="00F3338D"/>
    <w:rsid w:val="00F33693"/>
    <w:rsid w:val="00F34525"/>
    <w:rsid w:val="00F360B5"/>
    <w:rsid w:val="00F36F81"/>
    <w:rsid w:val="00F40358"/>
    <w:rsid w:val="00F406C3"/>
    <w:rsid w:val="00F4093E"/>
    <w:rsid w:val="00F409C6"/>
    <w:rsid w:val="00F40E3A"/>
    <w:rsid w:val="00F425C0"/>
    <w:rsid w:val="00F42B09"/>
    <w:rsid w:val="00F43EFA"/>
    <w:rsid w:val="00F44A13"/>
    <w:rsid w:val="00F45BAB"/>
    <w:rsid w:val="00F46A30"/>
    <w:rsid w:val="00F47A91"/>
    <w:rsid w:val="00F47C84"/>
    <w:rsid w:val="00F50344"/>
    <w:rsid w:val="00F50631"/>
    <w:rsid w:val="00F50653"/>
    <w:rsid w:val="00F5186A"/>
    <w:rsid w:val="00F537CF"/>
    <w:rsid w:val="00F54093"/>
    <w:rsid w:val="00F56BE4"/>
    <w:rsid w:val="00F56CC7"/>
    <w:rsid w:val="00F573CC"/>
    <w:rsid w:val="00F60477"/>
    <w:rsid w:val="00F60E25"/>
    <w:rsid w:val="00F616FF"/>
    <w:rsid w:val="00F618DD"/>
    <w:rsid w:val="00F6198F"/>
    <w:rsid w:val="00F64C24"/>
    <w:rsid w:val="00F66C13"/>
    <w:rsid w:val="00F67365"/>
    <w:rsid w:val="00F70252"/>
    <w:rsid w:val="00F7060E"/>
    <w:rsid w:val="00F70831"/>
    <w:rsid w:val="00F714DC"/>
    <w:rsid w:val="00F72264"/>
    <w:rsid w:val="00F7245A"/>
    <w:rsid w:val="00F72C7E"/>
    <w:rsid w:val="00F72D12"/>
    <w:rsid w:val="00F747E4"/>
    <w:rsid w:val="00F74CC0"/>
    <w:rsid w:val="00F7540A"/>
    <w:rsid w:val="00F76198"/>
    <w:rsid w:val="00F80919"/>
    <w:rsid w:val="00F82284"/>
    <w:rsid w:val="00F83441"/>
    <w:rsid w:val="00F850D4"/>
    <w:rsid w:val="00F85528"/>
    <w:rsid w:val="00F8553C"/>
    <w:rsid w:val="00F873CD"/>
    <w:rsid w:val="00F87662"/>
    <w:rsid w:val="00F87E14"/>
    <w:rsid w:val="00F930BC"/>
    <w:rsid w:val="00F944AD"/>
    <w:rsid w:val="00F94CEE"/>
    <w:rsid w:val="00F95FC2"/>
    <w:rsid w:val="00F9643D"/>
    <w:rsid w:val="00F97648"/>
    <w:rsid w:val="00FA0A23"/>
    <w:rsid w:val="00FA17D0"/>
    <w:rsid w:val="00FA2BEA"/>
    <w:rsid w:val="00FA2E46"/>
    <w:rsid w:val="00FA3590"/>
    <w:rsid w:val="00FA475C"/>
    <w:rsid w:val="00FA62B2"/>
    <w:rsid w:val="00FA693E"/>
    <w:rsid w:val="00FA6A63"/>
    <w:rsid w:val="00FA73A0"/>
    <w:rsid w:val="00FA73C5"/>
    <w:rsid w:val="00FA7D95"/>
    <w:rsid w:val="00FA7EC8"/>
    <w:rsid w:val="00FB0216"/>
    <w:rsid w:val="00FB0C21"/>
    <w:rsid w:val="00FB2900"/>
    <w:rsid w:val="00FB3A81"/>
    <w:rsid w:val="00FB4A3A"/>
    <w:rsid w:val="00FB553B"/>
    <w:rsid w:val="00FB5C8E"/>
    <w:rsid w:val="00FB7A58"/>
    <w:rsid w:val="00FC1428"/>
    <w:rsid w:val="00FC15C0"/>
    <w:rsid w:val="00FC15E0"/>
    <w:rsid w:val="00FC185A"/>
    <w:rsid w:val="00FC2D6D"/>
    <w:rsid w:val="00FC51E8"/>
    <w:rsid w:val="00FC5EE9"/>
    <w:rsid w:val="00FC6666"/>
    <w:rsid w:val="00FD1296"/>
    <w:rsid w:val="00FD180D"/>
    <w:rsid w:val="00FD29AA"/>
    <w:rsid w:val="00FD4214"/>
    <w:rsid w:val="00FD4FDD"/>
    <w:rsid w:val="00FD70B3"/>
    <w:rsid w:val="00FE188C"/>
    <w:rsid w:val="00FE1999"/>
    <w:rsid w:val="00FE250B"/>
    <w:rsid w:val="00FE28B0"/>
    <w:rsid w:val="00FE2D90"/>
    <w:rsid w:val="00FE32F1"/>
    <w:rsid w:val="00FE371E"/>
    <w:rsid w:val="00FE5F5B"/>
    <w:rsid w:val="00FE6287"/>
    <w:rsid w:val="00FE6399"/>
    <w:rsid w:val="00FE6819"/>
    <w:rsid w:val="00FE689F"/>
    <w:rsid w:val="00FE7CDE"/>
    <w:rsid w:val="00FF0A4A"/>
    <w:rsid w:val="00FF0DAF"/>
    <w:rsid w:val="00FF2CEB"/>
    <w:rsid w:val="00FF58F2"/>
    <w:rsid w:val="00FF5A02"/>
    <w:rsid w:val="00FF5FC5"/>
    <w:rsid w:val="00FF6A9A"/>
    <w:rsid w:val="00F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F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18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E14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B4AF6"/>
    <w:rPr>
      <w:rFonts w:ascii="Tahoma" w:hAnsi="Tahoma"/>
      <w:sz w:val="16"/>
      <w:szCs w:val="16"/>
    </w:rPr>
  </w:style>
  <w:style w:type="character" w:styleId="a5">
    <w:name w:val="Hyperlink"/>
    <w:rsid w:val="003F7C3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14DA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14DA0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9077C7"/>
    <w:pPr>
      <w:autoSpaceDE w:val="0"/>
      <w:autoSpaceDN w:val="0"/>
      <w:spacing w:after="120"/>
    </w:pPr>
    <w:rPr>
      <w:sz w:val="20"/>
      <w:szCs w:val="20"/>
    </w:rPr>
  </w:style>
  <w:style w:type="paragraph" w:customStyle="1" w:styleId="ConsPlusTitle">
    <w:name w:val="ConsPlusTitle"/>
    <w:rsid w:val="00602E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282F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_"/>
    <w:link w:val="11"/>
    <w:rsid w:val="00666AC4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666AC4"/>
    <w:pPr>
      <w:widowControl w:val="0"/>
      <w:shd w:val="clear" w:color="auto" w:fill="FFFFFF"/>
      <w:spacing w:before="180" w:line="317" w:lineRule="exact"/>
      <w:ind w:hanging="260"/>
      <w:jc w:val="center"/>
    </w:pPr>
    <w:rPr>
      <w:spacing w:val="6"/>
      <w:sz w:val="25"/>
      <w:szCs w:val="25"/>
    </w:rPr>
  </w:style>
  <w:style w:type="paragraph" w:styleId="ad">
    <w:name w:val="Body Text Indent"/>
    <w:basedOn w:val="a"/>
    <w:link w:val="ae"/>
    <w:rsid w:val="00F32CFE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32CFE"/>
    <w:rPr>
      <w:sz w:val="24"/>
      <w:szCs w:val="24"/>
    </w:rPr>
  </w:style>
  <w:style w:type="paragraph" w:styleId="af">
    <w:name w:val="List Paragraph"/>
    <w:basedOn w:val="a"/>
    <w:uiPriority w:val="34"/>
    <w:qFormat/>
    <w:rsid w:val="00F0779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F077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6">
    <w:name w:val="Style16"/>
    <w:basedOn w:val="a"/>
    <w:rsid w:val="00B97764"/>
    <w:pPr>
      <w:widowControl w:val="0"/>
      <w:autoSpaceDE w:val="0"/>
      <w:autoSpaceDN w:val="0"/>
      <w:adjustRightInd w:val="0"/>
      <w:spacing w:line="252" w:lineRule="exact"/>
      <w:ind w:firstLine="72"/>
    </w:pPr>
  </w:style>
  <w:style w:type="paragraph" w:customStyle="1" w:styleId="Style17">
    <w:name w:val="Style17"/>
    <w:basedOn w:val="a"/>
    <w:rsid w:val="00B97764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26">
    <w:name w:val="Font Style26"/>
    <w:rsid w:val="00B97764"/>
    <w:rPr>
      <w:rFonts w:ascii="Times New Roman" w:hAnsi="Times New Roman" w:cs="Times New Roman"/>
      <w:b/>
      <w:bCs/>
      <w:sz w:val="20"/>
      <w:szCs w:val="20"/>
    </w:rPr>
  </w:style>
  <w:style w:type="character" w:styleId="af0">
    <w:name w:val="page number"/>
    <w:basedOn w:val="a0"/>
    <w:rsid w:val="00C90713"/>
  </w:style>
  <w:style w:type="character" w:customStyle="1" w:styleId="a9">
    <w:name w:val="Нижний колонтитул Знак"/>
    <w:link w:val="a8"/>
    <w:uiPriority w:val="99"/>
    <w:rsid w:val="00C90713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C5186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1">
    <w:name w:val="Гипертекстовая ссылка"/>
    <w:uiPriority w:val="99"/>
    <w:rsid w:val="00C5186C"/>
    <w:rPr>
      <w:rFonts w:cs="Times New Roman"/>
      <w:color w:val="106BBE"/>
    </w:rPr>
  </w:style>
  <w:style w:type="paragraph" w:styleId="af2">
    <w:name w:val="footnote text"/>
    <w:basedOn w:val="a"/>
    <w:link w:val="af3"/>
    <w:uiPriority w:val="99"/>
    <w:rsid w:val="00C40C7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40C72"/>
  </w:style>
  <w:style w:type="character" w:customStyle="1" w:styleId="af4">
    <w:name w:val="Цветовое выделение"/>
    <w:uiPriority w:val="99"/>
    <w:rsid w:val="00BD3401"/>
    <w:rPr>
      <w:b/>
      <w:color w:val="26282F"/>
      <w:sz w:val="26"/>
    </w:rPr>
  </w:style>
  <w:style w:type="paragraph" w:customStyle="1" w:styleId="af5">
    <w:name w:val="Нормальный (таблица)"/>
    <w:basedOn w:val="a"/>
    <w:next w:val="a"/>
    <w:uiPriority w:val="99"/>
    <w:rsid w:val="00BD340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BD34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endnote text"/>
    <w:basedOn w:val="a"/>
    <w:link w:val="af8"/>
    <w:rsid w:val="0074032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4032D"/>
  </w:style>
  <w:style w:type="character" w:styleId="af9">
    <w:name w:val="endnote reference"/>
    <w:rsid w:val="0074032D"/>
    <w:rPr>
      <w:vertAlign w:val="superscript"/>
    </w:rPr>
  </w:style>
  <w:style w:type="character" w:styleId="afa">
    <w:name w:val="footnote reference"/>
    <w:rsid w:val="0074032D"/>
    <w:rPr>
      <w:vertAlign w:val="superscript"/>
    </w:rPr>
  </w:style>
  <w:style w:type="character" w:styleId="afb">
    <w:name w:val="annotation reference"/>
    <w:rsid w:val="006A2FC9"/>
    <w:rPr>
      <w:sz w:val="16"/>
      <w:szCs w:val="16"/>
    </w:rPr>
  </w:style>
  <w:style w:type="paragraph" w:styleId="afc">
    <w:name w:val="annotation text"/>
    <w:basedOn w:val="a"/>
    <w:link w:val="afd"/>
    <w:rsid w:val="006A2FC9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A2FC9"/>
  </w:style>
  <w:style w:type="paragraph" w:styleId="afe">
    <w:name w:val="annotation subject"/>
    <w:basedOn w:val="afc"/>
    <w:next w:val="afc"/>
    <w:link w:val="aff"/>
    <w:rsid w:val="006A2FC9"/>
    <w:rPr>
      <w:b/>
      <w:bCs/>
    </w:rPr>
  </w:style>
  <w:style w:type="character" w:customStyle="1" w:styleId="aff">
    <w:name w:val="Тема примечания Знак"/>
    <w:link w:val="afe"/>
    <w:rsid w:val="006A2FC9"/>
    <w:rPr>
      <w:b/>
      <w:bCs/>
    </w:rPr>
  </w:style>
  <w:style w:type="paragraph" w:styleId="aff0">
    <w:name w:val="No Spacing"/>
    <w:uiPriority w:val="1"/>
    <w:qFormat/>
    <w:rsid w:val="00AA3D7E"/>
    <w:pPr>
      <w:ind w:firstLine="255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6B5FF2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6476A8"/>
    <w:rPr>
      <w:sz w:val="24"/>
      <w:szCs w:val="24"/>
    </w:rPr>
  </w:style>
  <w:style w:type="character" w:customStyle="1" w:styleId="blk">
    <w:name w:val="blk"/>
    <w:rsid w:val="00230EC0"/>
  </w:style>
  <w:style w:type="character" w:customStyle="1" w:styleId="description">
    <w:name w:val="description"/>
    <w:rsid w:val="00230EC0"/>
  </w:style>
  <w:style w:type="character" w:customStyle="1" w:styleId="ep">
    <w:name w:val="ep"/>
    <w:rsid w:val="00230EC0"/>
  </w:style>
  <w:style w:type="character" w:styleId="aff1">
    <w:name w:val="FollowedHyperlink"/>
    <w:basedOn w:val="a0"/>
    <w:rsid w:val="00AB4B9C"/>
    <w:rPr>
      <w:color w:val="800080"/>
      <w:u w:val="single"/>
    </w:rPr>
  </w:style>
  <w:style w:type="character" w:customStyle="1" w:styleId="30">
    <w:name w:val="Заголовок 3 Знак"/>
    <w:basedOn w:val="a0"/>
    <w:link w:val="3"/>
    <w:semiHidden/>
    <w:rsid w:val="00E14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06202.16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2D766B5840FF52CEF0382C3BC4948D81DB8485D89DDDBD332F19BDCEr55EE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8518.1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4554-A5AB-46BA-BA6D-25A4EDD6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13953</Words>
  <Characters>79536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/>
  <LinksUpToDate>false</LinksUpToDate>
  <CharactersWithSpaces>93303</CharactersWithSpaces>
  <SharedDoc>false</SharedDoc>
  <HLinks>
    <vt:vector size="546" baseType="variant">
      <vt:variant>
        <vt:i4>1507346</vt:i4>
      </vt:variant>
      <vt:variant>
        <vt:i4>270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267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264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261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258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255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252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249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246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243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240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237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234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231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228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225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222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219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216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213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210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207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204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201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198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195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192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189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186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183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180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177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174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171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168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165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162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159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156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153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150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147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144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141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138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135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132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129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126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123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120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117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114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111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108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105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102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99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96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93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90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87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84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81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78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75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72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69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66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63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60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57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54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51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48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45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42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39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131075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consultantplus://offline/ref=F52D766B5840FF52CEF0382C3BC4948D81DB8485D89DDDBD332F19BDCEr55EE</vt:lpwstr>
      </vt:variant>
      <vt:variant>
        <vt:lpwstr/>
      </vt:variant>
      <vt:variant>
        <vt:i4>1507346</vt:i4>
      </vt:variant>
      <vt:variant>
        <vt:i4>33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30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27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24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21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18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15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https://rostov-gorod.ru/administration/action/adm-reglament/u-reglament/</vt:lpwstr>
      </vt:variant>
      <vt:variant>
        <vt:lpwstr/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>garantf1://12068518.11000/</vt:lpwstr>
      </vt:variant>
      <vt:variant>
        <vt:lpwstr/>
      </vt:variant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garantf1://70006202.16000/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Ковтун Е.И.</dc:creator>
  <cp:lastModifiedBy>Lazurenko_Y</cp:lastModifiedBy>
  <cp:revision>16</cp:revision>
  <cp:lastPrinted>2022-02-14T09:37:00Z</cp:lastPrinted>
  <dcterms:created xsi:type="dcterms:W3CDTF">2023-08-11T11:23:00Z</dcterms:created>
  <dcterms:modified xsi:type="dcterms:W3CDTF">2023-09-11T11:12:00Z</dcterms:modified>
</cp:coreProperties>
</file>