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D1" w:rsidRPr="00BE008F" w:rsidRDefault="00BF26D1" w:rsidP="00BF26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r w:rsidRPr="00BE008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ВНИМАНИЕ! ОПЛАТА ПРОИЗВОДИТСЯ ПОСЛЕ ПОДАЧИ ЗАПРОСА! </w:t>
      </w:r>
    </w:p>
    <w:p w:rsidR="00BF26D1" w:rsidRPr="00BE008F" w:rsidRDefault="00BF26D1" w:rsidP="00BF2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08F">
        <w:rPr>
          <w:rFonts w:ascii="Times New Roman" w:hAnsi="Times New Roman" w:cs="Times New Roman"/>
          <w:b/>
          <w:sz w:val="28"/>
          <w:szCs w:val="28"/>
          <w:u w:val="single"/>
        </w:rPr>
        <w:t>Размеры</w:t>
      </w:r>
    </w:p>
    <w:p w:rsidR="00BF26D1" w:rsidRPr="00BF26D1" w:rsidRDefault="00BF26D1" w:rsidP="00BF2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08F">
        <w:rPr>
          <w:rFonts w:ascii="Times New Roman" w:hAnsi="Times New Roman" w:cs="Times New Roman"/>
          <w:b/>
          <w:sz w:val="28"/>
          <w:szCs w:val="28"/>
          <w:u w:val="single"/>
        </w:rPr>
        <w:t>платы за предоставление сведений, содержащихся в Едином государственном реестре недвижимости, и иной информации</w:t>
      </w:r>
    </w:p>
    <w:p w:rsidR="00BF26D1" w:rsidRDefault="00BF26D1" w:rsidP="00E7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7A5" w:rsidRPr="00EE72C6" w:rsidRDefault="00E727A5" w:rsidP="00E7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2C6">
        <w:rPr>
          <w:rFonts w:ascii="Times New Roman" w:hAnsi="Times New Roman" w:cs="Times New Roman"/>
          <w:sz w:val="28"/>
          <w:szCs w:val="28"/>
        </w:rPr>
        <w:t xml:space="preserve">Получатель - </w:t>
      </w:r>
      <w:r w:rsidRPr="00EE72C6">
        <w:rPr>
          <w:rFonts w:ascii="Times New Roman" w:hAnsi="Times New Roman" w:cs="Times New Roman"/>
          <w:b/>
          <w:sz w:val="28"/>
          <w:szCs w:val="28"/>
        </w:rPr>
        <w:t>УФК по Ростовской области (Управление Федеральной службы государственной регистрации, кадастра и картографии по Ростовской области)</w:t>
      </w:r>
      <w:r w:rsidRPr="00EE72C6">
        <w:rPr>
          <w:rFonts w:ascii="Times New Roman" w:hAnsi="Times New Roman" w:cs="Times New Roman"/>
          <w:sz w:val="28"/>
          <w:szCs w:val="28"/>
        </w:rPr>
        <w:t>,</w:t>
      </w:r>
    </w:p>
    <w:p w:rsidR="00E727A5" w:rsidRPr="00EE72C6" w:rsidRDefault="00E727A5" w:rsidP="00E7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2C6">
        <w:rPr>
          <w:rFonts w:ascii="Times New Roman" w:hAnsi="Times New Roman" w:cs="Times New Roman"/>
          <w:sz w:val="28"/>
          <w:szCs w:val="28"/>
        </w:rPr>
        <w:t xml:space="preserve">ИНН - </w:t>
      </w:r>
      <w:r w:rsidRPr="00EE72C6">
        <w:rPr>
          <w:rFonts w:ascii="Times New Roman" w:hAnsi="Times New Roman" w:cs="Times New Roman"/>
          <w:b/>
          <w:sz w:val="28"/>
          <w:szCs w:val="28"/>
        </w:rPr>
        <w:t>6164229538</w:t>
      </w:r>
      <w:r w:rsidRPr="00EE72C6">
        <w:rPr>
          <w:rFonts w:ascii="Times New Roman" w:hAnsi="Times New Roman" w:cs="Times New Roman"/>
          <w:sz w:val="28"/>
          <w:szCs w:val="28"/>
        </w:rPr>
        <w:t>,</w:t>
      </w:r>
    </w:p>
    <w:p w:rsidR="00E727A5" w:rsidRPr="00EE72C6" w:rsidRDefault="00E727A5" w:rsidP="00E7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2C6">
        <w:rPr>
          <w:rFonts w:ascii="Times New Roman" w:hAnsi="Times New Roman" w:cs="Times New Roman"/>
          <w:sz w:val="28"/>
          <w:szCs w:val="28"/>
        </w:rPr>
        <w:t xml:space="preserve">КПП - </w:t>
      </w:r>
      <w:r w:rsidRPr="00EE72C6">
        <w:rPr>
          <w:rFonts w:ascii="Times New Roman" w:hAnsi="Times New Roman" w:cs="Times New Roman"/>
          <w:b/>
          <w:sz w:val="28"/>
          <w:szCs w:val="28"/>
        </w:rPr>
        <w:t>616401001</w:t>
      </w:r>
      <w:r w:rsidRPr="00EE72C6">
        <w:rPr>
          <w:rFonts w:ascii="Times New Roman" w:hAnsi="Times New Roman" w:cs="Times New Roman"/>
          <w:sz w:val="28"/>
          <w:szCs w:val="28"/>
        </w:rPr>
        <w:t>,</w:t>
      </w:r>
    </w:p>
    <w:p w:rsidR="00E727A5" w:rsidRPr="00EE72C6" w:rsidRDefault="00E727A5" w:rsidP="00E7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2C6">
        <w:rPr>
          <w:rFonts w:ascii="Times New Roman" w:hAnsi="Times New Roman" w:cs="Times New Roman"/>
          <w:sz w:val="28"/>
          <w:szCs w:val="28"/>
        </w:rPr>
        <w:t xml:space="preserve">Банк - </w:t>
      </w:r>
      <w:r w:rsidRPr="009F0963">
        <w:rPr>
          <w:rFonts w:ascii="Times New Roman" w:hAnsi="Times New Roman" w:cs="Times New Roman"/>
          <w:b/>
          <w:sz w:val="28"/>
          <w:szCs w:val="28"/>
        </w:rPr>
        <w:t>ОТДЕЛЕНИЕ РОСТОВ-НА-ДОНУ БАНКА РОССИИ//УФК по Ростовской области г. Ростов-на-Дону</w:t>
      </w:r>
      <w:r w:rsidRPr="00EE72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27A5" w:rsidRPr="00EE72C6" w:rsidRDefault="00E727A5" w:rsidP="00E7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2C6">
        <w:rPr>
          <w:rFonts w:ascii="Times New Roman" w:hAnsi="Times New Roman" w:cs="Times New Roman"/>
          <w:sz w:val="28"/>
          <w:szCs w:val="28"/>
        </w:rPr>
        <w:t xml:space="preserve">БИК - </w:t>
      </w:r>
      <w:r w:rsidRPr="009F0963">
        <w:rPr>
          <w:rFonts w:ascii="Times New Roman" w:hAnsi="Times New Roman" w:cs="Times New Roman"/>
          <w:b/>
          <w:sz w:val="28"/>
          <w:szCs w:val="28"/>
        </w:rPr>
        <w:t>016015102</w:t>
      </w:r>
      <w:r w:rsidRPr="00EE72C6">
        <w:rPr>
          <w:rFonts w:ascii="Times New Roman" w:hAnsi="Times New Roman" w:cs="Times New Roman"/>
          <w:sz w:val="28"/>
          <w:szCs w:val="28"/>
        </w:rPr>
        <w:t>,</w:t>
      </w:r>
    </w:p>
    <w:p w:rsidR="00E727A5" w:rsidRDefault="00E727A5" w:rsidP="00E7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к/счет – </w:t>
      </w:r>
      <w:r>
        <w:rPr>
          <w:rFonts w:ascii="Times New Roman" w:hAnsi="Times New Roman" w:cs="Times New Roman"/>
          <w:b/>
          <w:sz w:val="28"/>
          <w:szCs w:val="28"/>
        </w:rPr>
        <w:t xml:space="preserve">40102810845370000050 </w:t>
      </w:r>
      <w:r>
        <w:rPr>
          <w:rFonts w:ascii="Times New Roman" w:hAnsi="Times New Roman" w:cs="Times New Roman"/>
          <w:sz w:val="28"/>
          <w:szCs w:val="28"/>
        </w:rPr>
        <w:t>(номер счета банка получателя),</w:t>
      </w:r>
    </w:p>
    <w:p w:rsidR="00E727A5" w:rsidRDefault="00E727A5" w:rsidP="00E7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р/счет – </w:t>
      </w:r>
      <w:r>
        <w:rPr>
          <w:rFonts w:ascii="Times New Roman" w:hAnsi="Times New Roman" w:cs="Times New Roman"/>
          <w:b/>
          <w:sz w:val="28"/>
          <w:szCs w:val="28"/>
        </w:rPr>
        <w:t xml:space="preserve">03100643000000015800 </w:t>
      </w:r>
      <w:r>
        <w:rPr>
          <w:rFonts w:ascii="Times New Roman" w:hAnsi="Times New Roman" w:cs="Times New Roman"/>
          <w:sz w:val="28"/>
          <w:szCs w:val="28"/>
        </w:rPr>
        <w:t>(номер счета получателя),</w:t>
      </w:r>
    </w:p>
    <w:p w:rsidR="00E727A5" w:rsidRPr="00EE72C6" w:rsidRDefault="00E727A5" w:rsidP="00E72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ОКТМО – </w:t>
      </w:r>
      <w:r w:rsidRPr="00EE72C6">
        <w:rPr>
          <w:rFonts w:ascii="Times New Roman" w:hAnsi="Times New Roman" w:cs="Times New Roman"/>
          <w:b/>
          <w:sz w:val="28"/>
          <w:szCs w:val="28"/>
        </w:rPr>
        <w:t>60701000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E727A5" w:rsidRDefault="00E727A5" w:rsidP="00E727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2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БК - </w:t>
      </w:r>
      <w:r w:rsidR="005272A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321 1 13 </w:t>
      </w:r>
      <w:r w:rsidR="005272AC" w:rsidRPr="008B7AE7">
        <w:rPr>
          <w:rFonts w:ascii="Times New Roman" w:hAnsi="Times New Roman" w:cs="Times New Roman"/>
          <w:b/>
          <w:sz w:val="28"/>
          <w:szCs w:val="28"/>
          <w:highlight w:val="yellow"/>
        </w:rPr>
        <w:t>01031 01 8020 130</w:t>
      </w:r>
    </w:p>
    <w:p w:rsidR="008F580E" w:rsidRDefault="00E727A5" w:rsidP="0079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</w:t>
      </w:r>
      <w:r w:rsidRPr="00395446">
        <w:rPr>
          <w:rFonts w:ascii="Times New Roman" w:hAnsi="Times New Roman" w:cs="Times New Roman"/>
          <w:sz w:val="28"/>
          <w:szCs w:val="28"/>
        </w:rPr>
        <w:t xml:space="preserve"> платежа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95446">
        <w:rPr>
          <w:rFonts w:ascii="Times New Roman" w:hAnsi="Times New Roman" w:cs="Times New Roman"/>
          <w:b/>
          <w:sz w:val="28"/>
          <w:szCs w:val="28"/>
        </w:rPr>
        <w:t>Плата за предоставление сведени</w:t>
      </w:r>
      <w:r w:rsidR="00BF26D1">
        <w:rPr>
          <w:rFonts w:ascii="Times New Roman" w:hAnsi="Times New Roman" w:cs="Times New Roman"/>
          <w:b/>
          <w:sz w:val="28"/>
          <w:szCs w:val="28"/>
        </w:rPr>
        <w:t xml:space="preserve">й из ЕГРН </w:t>
      </w:r>
    </w:p>
    <w:p w:rsidR="007936E3" w:rsidRPr="007936E3" w:rsidRDefault="007936E3" w:rsidP="00793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3118"/>
        <w:gridCol w:w="1843"/>
        <w:gridCol w:w="2126"/>
      </w:tblGrid>
      <w:tr w:rsidR="00E727A5" w:rsidRPr="003C2E0B" w:rsidTr="007936E3">
        <w:tc>
          <w:tcPr>
            <w:tcW w:w="5778" w:type="dxa"/>
            <w:gridSpan w:val="2"/>
          </w:tcPr>
          <w:p w:rsidR="00E727A5" w:rsidRPr="003C2E0B" w:rsidRDefault="00E727A5" w:rsidP="00E7314D">
            <w:pPr>
              <w:rPr>
                <w:rFonts w:ascii="Times New Roman" w:hAnsi="Times New Roman" w:cs="Times New Roman"/>
              </w:rPr>
            </w:pPr>
            <w:r w:rsidRPr="003C2E0B">
              <w:rPr>
                <w:rFonts w:ascii="Times New Roman" w:hAnsi="Times New Roman" w:cs="Times New Roman"/>
              </w:rPr>
              <w:t>Вид выписки из ЕГРН</w:t>
            </w:r>
          </w:p>
        </w:tc>
        <w:tc>
          <w:tcPr>
            <w:tcW w:w="1843" w:type="dxa"/>
          </w:tcPr>
          <w:p w:rsidR="00E727A5" w:rsidRPr="003C2E0B" w:rsidRDefault="00E727A5" w:rsidP="00E7314D">
            <w:pPr>
              <w:rPr>
                <w:rFonts w:ascii="Times New Roman" w:hAnsi="Times New Roman" w:cs="Times New Roman"/>
              </w:rPr>
            </w:pPr>
            <w:r w:rsidRPr="003C2E0B">
              <w:rPr>
                <w:rFonts w:ascii="Times New Roman" w:hAnsi="Times New Roman" w:cs="Times New Roman"/>
              </w:rPr>
              <w:t>В форме бумажного документа</w:t>
            </w:r>
          </w:p>
        </w:tc>
        <w:tc>
          <w:tcPr>
            <w:tcW w:w="2126" w:type="dxa"/>
          </w:tcPr>
          <w:p w:rsidR="00E727A5" w:rsidRPr="003C2E0B" w:rsidRDefault="00E727A5" w:rsidP="00E7314D">
            <w:pPr>
              <w:rPr>
                <w:rFonts w:ascii="Times New Roman" w:hAnsi="Times New Roman" w:cs="Times New Roman"/>
              </w:rPr>
            </w:pPr>
            <w:r w:rsidRPr="003C2E0B">
              <w:rPr>
                <w:rFonts w:ascii="Times New Roman" w:hAnsi="Times New Roman" w:cs="Times New Roman"/>
              </w:rPr>
              <w:t>В форме электронного документа</w:t>
            </w:r>
          </w:p>
        </w:tc>
      </w:tr>
      <w:tr w:rsidR="00E727A5" w:rsidRPr="003C2E0B" w:rsidTr="007936E3">
        <w:tc>
          <w:tcPr>
            <w:tcW w:w="5778" w:type="dxa"/>
            <w:gridSpan w:val="2"/>
          </w:tcPr>
          <w:p w:rsidR="00E727A5" w:rsidRPr="003C2E0B" w:rsidRDefault="00E727A5" w:rsidP="00E7314D">
            <w:pPr>
              <w:rPr>
                <w:rFonts w:ascii="Times New Roman" w:hAnsi="Times New Roman" w:cs="Times New Roman"/>
              </w:rPr>
            </w:pPr>
            <w:r w:rsidRPr="00083369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843" w:type="dxa"/>
          </w:tcPr>
          <w:p w:rsidR="00E727A5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2126" w:type="dxa"/>
          </w:tcPr>
          <w:p w:rsidR="00E727A5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</w:t>
            </w:r>
          </w:p>
        </w:tc>
      </w:tr>
      <w:tr w:rsidR="00E727A5" w:rsidRPr="003C2E0B" w:rsidTr="007936E3">
        <w:tc>
          <w:tcPr>
            <w:tcW w:w="5778" w:type="dxa"/>
            <w:gridSpan w:val="2"/>
          </w:tcPr>
          <w:p w:rsidR="00E727A5" w:rsidRPr="003C2E0B" w:rsidRDefault="00E7314D" w:rsidP="00E7314D">
            <w:pPr>
              <w:rPr>
                <w:rFonts w:ascii="Times New Roman" w:hAnsi="Times New Roman" w:cs="Times New Roman"/>
              </w:rPr>
            </w:pPr>
            <w:r w:rsidRPr="00083369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1843" w:type="dxa"/>
          </w:tcPr>
          <w:p w:rsidR="00E727A5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2126" w:type="dxa"/>
          </w:tcPr>
          <w:p w:rsidR="00E727A5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E7314D" w:rsidRPr="003C2E0B" w:rsidTr="007936E3">
        <w:trPr>
          <w:trHeight w:val="720"/>
        </w:trPr>
        <w:tc>
          <w:tcPr>
            <w:tcW w:w="2660" w:type="dxa"/>
            <w:vMerge w:val="restart"/>
          </w:tcPr>
          <w:p w:rsidR="00E7314D" w:rsidRPr="003C2E0B" w:rsidRDefault="00E7314D" w:rsidP="00E7314D">
            <w:pPr>
              <w:rPr>
                <w:rFonts w:ascii="Times New Roman" w:hAnsi="Times New Roman" w:cs="Times New Roman"/>
              </w:rPr>
            </w:pPr>
            <w:r w:rsidRPr="00E7314D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(предоставляется лицам, указанным в части 13 статьи 62 Федерального закона от 13.07.2015 N 218-ФЗ "О государственной регистрации недвижимости")</w:t>
            </w:r>
          </w:p>
        </w:tc>
        <w:tc>
          <w:tcPr>
            <w:tcW w:w="3118" w:type="dxa"/>
          </w:tcPr>
          <w:p w:rsidR="00E7314D" w:rsidRPr="003C2E0B" w:rsidRDefault="00E7314D" w:rsidP="00E7314D">
            <w:pPr>
              <w:rPr>
                <w:rFonts w:ascii="Times New Roman" w:hAnsi="Times New Roman" w:cs="Times New Roman"/>
              </w:rPr>
            </w:pPr>
            <w:r w:rsidRPr="00C55927">
              <w:rPr>
                <w:rFonts w:ascii="Times New Roman" w:hAnsi="Times New Roman" w:cs="Times New Roman"/>
              </w:rPr>
              <w:t>на территории 1 субъекта Российской Федерации</w:t>
            </w:r>
          </w:p>
        </w:tc>
        <w:tc>
          <w:tcPr>
            <w:tcW w:w="1843" w:type="dxa"/>
          </w:tcPr>
          <w:p w:rsidR="00E7314D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2126" w:type="dxa"/>
          </w:tcPr>
          <w:p w:rsidR="00E7314D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</w:tr>
      <w:tr w:rsidR="00E7314D" w:rsidRPr="003C2E0B" w:rsidTr="007936E3">
        <w:trPr>
          <w:trHeight w:val="750"/>
        </w:trPr>
        <w:tc>
          <w:tcPr>
            <w:tcW w:w="2660" w:type="dxa"/>
            <w:vMerge/>
          </w:tcPr>
          <w:p w:rsidR="00E7314D" w:rsidRPr="00E7314D" w:rsidRDefault="00E7314D" w:rsidP="00E73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7314D" w:rsidRPr="003C2E0B" w:rsidRDefault="00E7314D" w:rsidP="00E7314D">
            <w:pPr>
              <w:rPr>
                <w:rFonts w:ascii="Times New Roman" w:hAnsi="Times New Roman" w:cs="Times New Roman"/>
              </w:rPr>
            </w:pPr>
            <w:r w:rsidRPr="00C55927">
              <w:rPr>
                <w:rFonts w:ascii="Times New Roman" w:hAnsi="Times New Roman" w:cs="Times New Roman"/>
              </w:rPr>
              <w:t>на территории от 2 до 28 субъектов Российской Федерации</w:t>
            </w:r>
          </w:p>
        </w:tc>
        <w:tc>
          <w:tcPr>
            <w:tcW w:w="1843" w:type="dxa"/>
          </w:tcPr>
          <w:p w:rsidR="00E7314D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2126" w:type="dxa"/>
          </w:tcPr>
          <w:p w:rsidR="00E7314D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</w:tr>
      <w:tr w:rsidR="00E7314D" w:rsidRPr="003C2E0B" w:rsidTr="007936E3">
        <w:trPr>
          <w:trHeight w:val="825"/>
        </w:trPr>
        <w:tc>
          <w:tcPr>
            <w:tcW w:w="2660" w:type="dxa"/>
            <w:vMerge/>
          </w:tcPr>
          <w:p w:rsidR="00E7314D" w:rsidRPr="00E7314D" w:rsidRDefault="00E7314D" w:rsidP="00E73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7314D" w:rsidRPr="003C2E0B" w:rsidRDefault="00E7314D" w:rsidP="00E7314D">
            <w:pPr>
              <w:rPr>
                <w:rFonts w:ascii="Times New Roman" w:hAnsi="Times New Roman" w:cs="Times New Roman"/>
              </w:rPr>
            </w:pPr>
            <w:r w:rsidRPr="00C55927">
              <w:rPr>
                <w:rFonts w:ascii="Times New Roman" w:hAnsi="Times New Roman" w:cs="Times New Roman"/>
              </w:rPr>
              <w:t>на территории от 29 до 56 субъектов Российской Федерации</w:t>
            </w:r>
          </w:p>
        </w:tc>
        <w:tc>
          <w:tcPr>
            <w:tcW w:w="1843" w:type="dxa"/>
          </w:tcPr>
          <w:p w:rsidR="00E7314D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6480</w:t>
            </w:r>
          </w:p>
        </w:tc>
        <w:tc>
          <w:tcPr>
            <w:tcW w:w="2126" w:type="dxa"/>
          </w:tcPr>
          <w:p w:rsidR="00E7314D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</w:t>
            </w:r>
          </w:p>
        </w:tc>
      </w:tr>
      <w:tr w:rsidR="00E7314D" w:rsidRPr="003C2E0B" w:rsidTr="007936E3">
        <w:trPr>
          <w:trHeight w:val="720"/>
        </w:trPr>
        <w:tc>
          <w:tcPr>
            <w:tcW w:w="2660" w:type="dxa"/>
            <w:vMerge/>
          </w:tcPr>
          <w:p w:rsidR="00E7314D" w:rsidRPr="00E7314D" w:rsidRDefault="00E7314D" w:rsidP="00E73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7314D" w:rsidRPr="003C2E0B" w:rsidRDefault="00E7314D" w:rsidP="00E7314D">
            <w:pPr>
              <w:rPr>
                <w:rFonts w:ascii="Times New Roman" w:hAnsi="Times New Roman" w:cs="Times New Roman"/>
              </w:rPr>
            </w:pPr>
            <w:r w:rsidRPr="00C55927">
              <w:rPr>
                <w:rFonts w:ascii="Times New Roman" w:hAnsi="Times New Roman" w:cs="Times New Roman"/>
              </w:rPr>
              <w:t>на территории 57 и более субъектов Российской Федерации</w:t>
            </w:r>
          </w:p>
        </w:tc>
        <w:tc>
          <w:tcPr>
            <w:tcW w:w="1843" w:type="dxa"/>
          </w:tcPr>
          <w:p w:rsidR="00E7314D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</w:t>
            </w:r>
          </w:p>
        </w:tc>
        <w:tc>
          <w:tcPr>
            <w:tcW w:w="2126" w:type="dxa"/>
          </w:tcPr>
          <w:p w:rsidR="00E7314D" w:rsidRPr="003C2E0B" w:rsidRDefault="007A6037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</w:t>
            </w:r>
          </w:p>
        </w:tc>
      </w:tr>
      <w:tr w:rsidR="00E7314D" w:rsidRPr="003C2E0B" w:rsidTr="007936E3">
        <w:tc>
          <w:tcPr>
            <w:tcW w:w="5778" w:type="dxa"/>
            <w:gridSpan w:val="2"/>
          </w:tcPr>
          <w:p w:rsidR="00E7314D" w:rsidRPr="003C2E0B" w:rsidRDefault="00E7314D" w:rsidP="00E7314D">
            <w:pPr>
              <w:rPr>
                <w:rFonts w:ascii="Times New Roman" w:hAnsi="Times New Roman" w:cs="Times New Roman"/>
              </w:rPr>
            </w:pPr>
            <w:r w:rsidRPr="00E7314D">
              <w:rPr>
                <w:rFonts w:ascii="Times New Roman" w:hAnsi="Times New Roman" w:cs="Times New Roman"/>
              </w:rPr>
              <w:t>Выписка о содержании правоустанавливающих документов, за 1 единицу в рублях (предоставляются лицам, указанным в части 13 статьи 62 Федерального закона от 13.07.2015 N 218-ФЗ "О государственной регистрации недвижимости")</w:t>
            </w:r>
          </w:p>
        </w:tc>
        <w:tc>
          <w:tcPr>
            <w:tcW w:w="1843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</w:t>
            </w:r>
          </w:p>
        </w:tc>
        <w:tc>
          <w:tcPr>
            <w:tcW w:w="2126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</w:tr>
      <w:tr w:rsidR="00E7314D" w:rsidRPr="003C2E0B" w:rsidTr="007936E3">
        <w:tc>
          <w:tcPr>
            <w:tcW w:w="5778" w:type="dxa"/>
            <w:gridSpan w:val="2"/>
          </w:tcPr>
          <w:p w:rsidR="00E7314D" w:rsidRPr="003C2E0B" w:rsidRDefault="00E7314D" w:rsidP="007936E3">
            <w:pPr>
              <w:rPr>
                <w:rFonts w:ascii="Times New Roman" w:hAnsi="Times New Roman" w:cs="Times New Roman"/>
              </w:rPr>
            </w:pPr>
            <w:r w:rsidRPr="00C55927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 зарегистрированных договорах участия в долевом строительстве</w:t>
            </w:r>
          </w:p>
        </w:tc>
        <w:tc>
          <w:tcPr>
            <w:tcW w:w="1843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6840</w:t>
            </w:r>
          </w:p>
        </w:tc>
        <w:tc>
          <w:tcPr>
            <w:tcW w:w="2126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3260</w:t>
            </w:r>
          </w:p>
        </w:tc>
      </w:tr>
      <w:tr w:rsidR="00E7314D" w:rsidRPr="003C2E0B" w:rsidTr="007936E3">
        <w:tc>
          <w:tcPr>
            <w:tcW w:w="5778" w:type="dxa"/>
            <w:gridSpan w:val="2"/>
          </w:tcPr>
          <w:p w:rsidR="00E7314D" w:rsidRPr="00F6033D" w:rsidRDefault="007936E3" w:rsidP="00E7314D">
            <w:pPr>
              <w:rPr>
                <w:rFonts w:ascii="Times New Roman" w:hAnsi="Times New Roman" w:cs="Times New Roman"/>
              </w:rPr>
            </w:pPr>
            <w:r w:rsidRPr="00C55927">
              <w:rPr>
                <w:rFonts w:ascii="Times New Roman" w:hAnsi="Times New Roman" w:cs="Times New Roman"/>
              </w:rPr>
              <w:lastRenderedPageBreak/>
              <w:t>Выписка из Единого государственного реестра недвижимости об объекте недвижимости</w:t>
            </w:r>
            <w:r w:rsidR="00F6033D">
              <w:rPr>
                <w:rFonts w:ascii="Times New Roman" w:hAnsi="Times New Roman" w:cs="Times New Roman"/>
              </w:rPr>
              <w:t>, за 1 единицу в рублях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2126" w:type="dxa"/>
          </w:tcPr>
          <w:p w:rsidR="00E7314D" w:rsidRPr="003C2E0B" w:rsidRDefault="00852B6C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</w:t>
            </w:r>
          </w:p>
        </w:tc>
      </w:tr>
      <w:tr w:rsidR="00E7314D" w:rsidRPr="003C2E0B" w:rsidTr="007936E3">
        <w:tc>
          <w:tcPr>
            <w:tcW w:w="5778" w:type="dxa"/>
            <w:gridSpan w:val="2"/>
          </w:tcPr>
          <w:p w:rsidR="00E7314D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C55927">
              <w:rPr>
                <w:rFonts w:ascii="Times New Roman" w:hAnsi="Times New Roman" w:cs="Times New Roman"/>
              </w:rPr>
              <w:t>Копия иного документа, на основании которого сведения об объекте недвижимости внесены в Единый государственный реестр недвижимости</w:t>
            </w:r>
          </w:p>
        </w:tc>
        <w:tc>
          <w:tcPr>
            <w:tcW w:w="1843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2126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</w:tr>
      <w:tr w:rsidR="00E7314D" w:rsidRPr="003C2E0B" w:rsidTr="007936E3">
        <w:tc>
          <w:tcPr>
            <w:tcW w:w="5778" w:type="dxa"/>
            <w:gridSpan w:val="2"/>
          </w:tcPr>
          <w:p w:rsidR="00E7314D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7936E3">
              <w:rPr>
                <w:rFonts w:ascii="Times New Roman" w:hAnsi="Times New Roman" w:cs="Times New Roman"/>
              </w:rPr>
              <w:t>Копия договора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комплекса), за 1 единицу в рублях (предоставляются лицам, указанным в части 13 статьи 62 Федерального закона от 13.07.2015 N 218-ФЗ "О государственной регистрации недвижимости")**</w:t>
            </w:r>
          </w:p>
        </w:tc>
        <w:tc>
          <w:tcPr>
            <w:tcW w:w="1843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2126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</w:tr>
      <w:tr w:rsidR="00E7314D" w:rsidRPr="003C2E0B" w:rsidTr="007936E3">
        <w:tc>
          <w:tcPr>
            <w:tcW w:w="5778" w:type="dxa"/>
            <w:gridSpan w:val="2"/>
          </w:tcPr>
          <w:p w:rsidR="00E7314D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C55927">
              <w:rPr>
                <w:rFonts w:ascii="Times New Roman" w:hAnsi="Times New Roman" w:cs="Times New Roman"/>
              </w:rPr>
              <w:t>Копия договора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деле, на предприятие как имущественный комплекс, за 1 единицу в рублях (предоставляются лицам, указанным в части 13 статьи 62 Федерального закона от 13.07.2015 N 218-ФЗ "О государственной регистрации недвижимости")</w:t>
            </w:r>
          </w:p>
        </w:tc>
        <w:tc>
          <w:tcPr>
            <w:tcW w:w="1843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</w:t>
            </w:r>
          </w:p>
        </w:tc>
        <w:tc>
          <w:tcPr>
            <w:tcW w:w="2126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</w:tr>
      <w:tr w:rsidR="00E7314D" w:rsidRPr="003C2E0B" w:rsidTr="007936E3">
        <w:tc>
          <w:tcPr>
            <w:tcW w:w="5778" w:type="dxa"/>
            <w:gridSpan w:val="2"/>
          </w:tcPr>
          <w:p w:rsidR="00E7314D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7936E3">
              <w:rPr>
                <w:rFonts w:ascii="Times New Roman" w:hAnsi="Times New Roman" w:cs="Times New Roman"/>
              </w:rPr>
              <w:t>Копия межевого плана (включая копии описания земельных участков, хранящихся в реестровых делах, сформированных в соответствии с частью 8 статьи 7 Федерального закона от 13 июля 2015 г. N 218-ФЗ "О государственной регистрации недвижимости", при наличии в реестровом деле такого описания)***, акта согласования местоположения границ земельных участков, содержащегося в межевом плане, технического плана (включая копию технического паспорта объекта недвижимости, подготовленного органом (организацией) по государственному техническому учету и (или) технической инвентаризации, при наличии в реестровом деле такого паспорта), разрешения на ввод объекта в эксплуатацию, за 1 единицу в рублях</w:t>
            </w:r>
          </w:p>
        </w:tc>
        <w:tc>
          <w:tcPr>
            <w:tcW w:w="1843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2126" w:type="dxa"/>
          </w:tcPr>
          <w:p w:rsidR="00E7314D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</w:t>
            </w:r>
          </w:p>
        </w:tc>
      </w:tr>
      <w:tr w:rsidR="007936E3" w:rsidRPr="003C2E0B" w:rsidTr="007936E3">
        <w:tc>
          <w:tcPr>
            <w:tcW w:w="5778" w:type="dxa"/>
            <w:gridSpan w:val="2"/>
          </w:tcPr>
          <w:p w:rsidR="007936E3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9F6AD4">
              <w:rPr>
                <w:rFonts w:ascii="Times New Roman" w:hAnsi="Times New Roman" w:cs="Times New Roman"/>
              </w:rPr>
              <w:t>Копия документа, на основании которого в Единый государственный реестр недвижимости внесены сведения о территории кадастрового квартала (территории в пределах кадастрового квартала), территориальной зоне, публичном сервитуте,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социально-экономического развития, зоне территориального развития в Российской Федерации, об игорной зоне, о лесничестве, об особо охраняемой природной территории, особой экономической зоне, охотничьих угодьях, Байкальской природной территории и ее экологических зонах, береговой линии (границе водного объекта), проекте межевания территории, за 1 единицу в рублях</w:t>
            </w:r>
          </w:p>
        </w:tc>
        <w:tc>
          <w:tcPr>
            <w:tcW w:w="1843" w:type="dxa"/>
          </w:tcPr>
          <w:p w:rsidR="007936E3" w:rsidRPr="003C2E0B" w:rsidRDefault="001B10F3" w:rsidP="00793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2126" w:type="dxa"/>
          </w:tcPr>
          <w:p w:rsidR="007936E3" w:rsidRPr="003C2E0B" w:rsidRDefault="001B10F3" w:rsidP="00793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</w:t>
            </w:r>
          </w:p>
        </w:tc>
      </w:tr>
      <w:tr w:rsidR="007936E3" w:rsidRPr="003C2E0B" w:rsidTr="007936E3">
        <w:tc>
          <w:tcPr>
            <w:tcW w:w="5778" w:type="dxa"/>
            <w:gridSpan w:val="2"/>
          </w:tcPr>
          <w:p w:rsidR="007936E3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7936E3">
              <w:rPr>
                <w:rFonts w:ascii="Times New Roman" w:hAnsi="Times New Roman" w:cs="Times New Roman"/>
              </w:rPr>
              <w:t xml:space="preserve">Выписка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 (предоставляется лицам, указанным в части 13 </w:t>
            </w:r>
            <w:r w:rsidRPr="007936E3">
              <w:rPr>
                <w:rFonts w:ascii="Times New Roman" w:hAnsi="Times New Roman" w:cs="Times New Roman"/>
              </w:rPr>
              <w:lastRenderedPageBreak/>
              <w:t>статьи 62 Федерального закона от 13.07.2015 N 218-ФЗ "О государственной регистрации недвижимости")</w:t>
            </w:r>
          </w:p>
        </w:tc>
        <w:tc>
          <w:tcPr>
            <w:tcW w:w="1843" w:type="dxa"/>
          </w:tcPr>
          <w:p w:rsidR="007936E3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2540</w:t>
            </w:r>
          </w:p>
        </w:tc>
        <w:tc>
          <w:tcPr>
            <w:tcW w:w="2126" w:type="dxa"/>
          </w:tcPr>
          <w:p w:rsidR="007936E3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</w:t>
            </w:r>
          </w:p>
        </w:tc>
      </w:tr>
      <w:tr w:rsidR="007936E3" w:rsidRPr="003C2E0B" w:rsidTr="007936E3">
        <w:tc>
          <w:tcPr>
            <w:tcW w:w="5778" w:type="dxa"/>
            <w:gridSpan w:val="2"/>
          </w:tcPr>
          <w:p w:rsidR="007936E3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7936E3">
              <w:rPr>
                <w:rFonts w:ascii="Times New Roman" w:hAnsi="Times New Roman" w:cs="Times New Roman"/>
              </w:rPr>
              <w:lastRenderedPageBreak/>
              <w:t>Кадастровый план территории</w:t>
            </w:r>
          </w:p>
        </w:tc>
        <w:tc>
          <w:tcPr>
            <w:tcW w:w="1843" w:type="dxa"/>
          </w:tcPr>
          <w:p w:rsidR="007936E3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2126" w:type="dxa"/>
          </w:tcPr>
          <w:p w:rsidR="007936E3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</w:tr>
      <w:tr w:rsidR="007936E3" w:rsidRPr="003C2E0B" w:rsidTr="007936E3">
        <w:tc>
          <w:tcPr>
            <w:tcW w:w="5778" w:type="dxa"/>
            <w:gridSpan w:val="2"/>
          </w:tcPr>
          <w:p w:rsidR="007936E3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7936E3">
              <w:rPr>
                <w:rFonts w:ascii="Times New Roman" w:hAnsi="Times New Roman" w:cs="Times New Roman"/>
              </w:rPr>
              <w:t>Выписка о зоне с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особо охраняемой природной территории,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</w:t>
            </w:r>
          </w:p>
        </w:tc>
        <w:tc>
          <w:tcPr>
            <w:tcW w:w="1843" w:type="dxa"/>
          </w:tcPr>
          <w:p w:rsidR="007936E3" w:rsidRPr="003C2E0B" w:rsidRDefault="001B10F3" w:rsidP="00793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2126" w:type="dxa"/>
          </w:tcPr>
          <w:p w:rsidR="007936E3" w:rsidRPr="003C2E0B" w:rsidRDefault="001B10F3" w:rsidP="00793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</w:tr>
      <w:tr w:rsidR="007936E3" w:rsidRPr="003C2E0B" w:rsidTr="007936E3">
        <w:tc>
          <w:tcPr>
            <w:tcW w:w="5778" w:type="dxa"/>
            <w:gridSpan w:val="2"/>
          </w:tcPr>
          <w:p w:rsidR="007936E3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7936E3">
              <w:rPr>
                <w:rFonts w:ascii="Times New Roman" w:hAnsi="Times New Roman" w:cs="Times New Roman"/>
              </w:rPr>
              <w:t>Выписка о границе между субъектами Российской Федерации, границе муниципального образования и границе населенного пункта</w:t>
            </w:r>
          </w:p>
        </w:tc>
        <w:tc>
          <w:tcPr>
            <w:tcW w:w="1843" w:type="dxa"/>
          </w:tcPr>
          <w:p w:rsidR="007936E3" w:rsidRPr="003C2E0B" w:rsidRDefault="001B10F3" w:rsidP="00793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10440</w:t>
            </w:r>
          </w:p>
        </w:tc>
        <w:tc>
          <w:tcPr>
            <w:tcW w:w="2126" w:type="dxa"/>
          </w:tcPr>
          <w:p w:rsidR="007936E3" w:rsidRPr="003C2E0B" w:rsidRDefault="001B10F3" w:rsidP="00793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</w:tr>
      <w:tr w:rsidR="007936E3" w:rsidRPr="003C2E0B" w:rsidTr="007936E3">
        <w:tc>
          <w:tcPr>
            <w:tcW w:w="5778" w:type="dxa"/>
            <w:gridSpan w:val="2"/>
          </w:tcPr>
          <w:p w:rsidR="007936E3" w:rsidRPr="003C2E0B" w:rsidRDefault="007936E3" w:rsidP="00E7314D">
            <w:pPr>
              <w:rPr>
                <w:rFonts w:ascii="Times New Roman" w:hAnsi="Times New Roman" w:cs="Times New Roman"/>
              </w:rPr>
            </w:pPr>
            <w:r w:rsidRPr="009F6AD4">
              <w:rPr>
                <w:rFonts w:ascii="Times New Roman" w:hAnsi="Times New Roman" w:cs="Times New Roman"/>
              </w:rPr>
              <w:t>Справка о лицах, получивших сведения об объектах недвижимого имущества</w:t>
            </w:r>
          </w:p>
        </w:tc>
        <w:tc>
          <w:tcPr>
            <w:tcW w:w="1843" w:type="dxa"/>
          </w:tcPr>
          <w:p w:rsidR="007936E3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2126" w:type="dxa"/>
          </w:tcPr>
          <w:p w:rsidR="007936E3" w:rsidRPr="003C2E0B" w:rsidRDefault="001B10F3" w:rsidP="00E73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</w:t>
            </w:r>
          </w:p>
        </w:tc>
      </w:tr>
    </w:tbl>
    <w:p w:rsidR="00E727A5" w:rsidRDefault="00E727A5"/>
    <w:sectPr w:rsidR="00E727A5" w:rsidSect="008F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A5"/>
    <w:rsid w:val="001B10F3"/>
    <w:rsid w:val="0023515D"/>
    <w:rsid w:val="005272AC"/>
    <w:rsid w:val="007558AE"/>
    <w:rsid w:val="007936E3"/>
    <w:rsid w:val="007A6037"/>
    <w:rsid w:val="00852B6C"/>
    <w:rsid w:val="008F580E"/>
    <w:rsid w:val="009A424F"/>
    <w:rsid w:val="009F11B4"/>
    <w:rsid w:val="00BF26D1"/>
    <w:rsid w:val="00C90E69"/>
    <w:rsid w:val="00E727A5"/>
    <w:rsid w:val="00E7314D"/>
    <w:rsid w:val="00F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8C9C"/>
  <w15:docId w15:val="{7B7B26E4-C06C-4D77-90C1-8B108B95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Lazurenko_Y</dc:creator>
  <cp:lastModifiedBy>Степаненко Алиса Валентиновна</cp:lastModifiedBy>
  <cp:revision>3</cp:revision>
  <dcterms:created xsi:type="dcterms:W3CDTF">2026-05-06T07:29:00Z</dcterms:created>
  <dcterms:modified xsi:type="dcterms:W3CDTF">2026-05-06T07:30:00Z</dcterms:modified>
</cp:coreProperties>
</file>