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94E" w:rsidRPr="003D70A2" w:rsidRDefault="001A594E" w:rsidP="001A594E">
      <w:pPr>
        <w:ind w:right="-79"/>
        <w:jc w:val="center"/>
        <w:rPr>
          <w:rFonts w:asciiTheme="minorHAnsi" w:hAnsiTheme="minorHAnsi"/>
          <w:b/>
          <w:color w:val="FF0000"/>
          <w:sz w:val="28"/>
          <w:szCs w:val="28"/>
        </w:rPr>
      </w:pPr>
      <w:r w:rsidRPr="003D70A2">
        <w:rPr>
          <w:rFonts w:asciiTheme="minorHAnsi" w:hAnsiTheme="minorHAnsi"/>
          <w:b/>
          <w:color w:val="FF0000"/>
          <w:sz w:val="28"/>
          <w:szCs w:val="28"/>
        </w:rPr>
        <w:t>Документы, необходимые для предоставления государственной услуги по оформлению паспорта, содержащего электронный носитель информации, гражданам, в возрасте до 14 лет:</w:t>
      </w:r>
    </w:p>
    <w:p w:rsidR="001A594E" w:rsidRPr="003D70A2" w:rsidRDefault="001A594E" w:rsidP="001A594E">
      <w:pPr>
        <w:ind w:right="-79"/>
        <w:jc w:val="center"/>
        <w:rPr>
          <w:rFonts w:asciiTheme="minorHAnsi" w:hAnsiTheme="minorHAnsi"/>
          <w:b/>
          <w:color w:val="000000" w:themeColor="text1"/>
          <w:sz w:val="26"/>
          <w:szCs w:val="26"/>
        </w:rPr>
      </w:pPr>
    </w:p>
    <w:p w:rsidR="00854CF0" w:rsidRPr="003D70A2" w:rsidRDefault="001A594E" w:rsidP="001A594E">
      <w:pPr>
        <w:pStyle w:val="a4"/>
        <w:widowControl/>
        <w:numPr>
          <w:ilvl w:val="0"/>
          <w:numId w:val="6"/>
        </w:numPr>
        <w:autoSpaceDE/>
        <w:autoSpaceDN/>
        <w:ind w:left="426" w:right="-79"/>
        <w:contextualSpacing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3D70A2">
        <w:rPr>
          <w:rFonts w:asciiTheme="minorHAnsi" w:hAnsiTheme="minorHAnsi"/>
          <w:color w:val="000000" w:themeColor="text1"/>
          <w:sz w:val="20"/>
          <w:szCs w:val="20"/>
        </w:rPr>
        <w:t xml:space="preserve">Заявление о выдаче паспорта, содержащего электронный носитель информации, несовершеннолетнему гражданину. </w:t>
      </w:r>
    </w:p>
    <w:p w:rsidR="00854CF0" w:rsidRPr="003D70A2" w:rsidRDefault="001A594E" w:rsidP="001A594E">
      <w:pPr>
        <w:pStyle w:val="a4"/>
        <w:widowControl/>
        <w:numPr>
          <w:ilvl w:val="0"/>
          <w:numId w:val="6"/>
        </w:numPr>
        <w:autoSpaceDE/>
        <w:autoSpaceDN/>
        <w:ind w:left="426" w:right="-79"/>
        <w:contextualSpacing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3D70A2">
        <w:rPr>
          <w:rFonts w:asciiTheme="minorHAnsi" w:hAnsiTheme="minorHAnsi"/>
          <w:color w:val="000000" w:themeColor="text1"/>
          <w:sz w:val="20"/>
          <w:szCs w:val="20"/>
        </w:rPr>
        <w:t xml:space="preserve">Свидетельство о рождении гражданина, которому оформляется паспорт, содержащий электронный носитель информации, с </w:t>
      </w:r>
      <w:r w:rsidR="00854CF0"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>отметкой о гражданстве.</w:t>
      </w:r>
      <w:r w:rsidR="00854CF0" w:rsidRPr="003D70A2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</w:p>
    <w:p w:rsidR="001A594E" w:rsidRPr="003D70A2" w:rsidRDefault="001A594E" w:rsidP="001A594E">
      <w:pPr>
        <w:pStyle w:val="a4"/>
        <w:widowControl/>
        <w:numPr>
          <w:ilvl w:val="0"/>
          <w:numId w:val="6"/>
        </w:numPr>
        <w:autoSpaceDE/>
        <w:autoSpaceDN/>
        <w:spacing w:line="276" w:lineRule="auto"/>
        <w:ind w:left="426" w:right="-79"/>
        <w:contextualSpacing/>
        <w:rPr>
          <w:rFonts w:asciiTheme="minorHAnsi" w:hAnsiTheme="minorHAnsi"/>
          <w:sz w:val="20"/>
          <w:szCs w:val="20"/>
        </w:rPr>
      </w:pPr>
      <w:r w:rsidRPr="003D70A2">
        <w:rPr>
          <w:rFonts w:asciiTheme="minorHAnsi" w:hAnsiTheme="minorHAnsi"/>
          <w:sz w:val="20"/>
          <w:szCs w:val="20"/>
        </w:rPr>
        <w:t>Документ, удостоверяющий личность законного представителя.</w:t>
      </w:r>
    </w:p>
    <w:p w:rsidR="001A594E" w:rsidRPr="003D70A2" w:rsidRDefault="001A594E" w:rsidP="001A594E">
      <w:pPr>
        <w:pStyle w:val="a4"/>
        <w:widowControl/>
        <w:numPr>
          <w:ilvl w:val="0"/>
          <w:numId w:val="6"/>
        </w:numPr>
        <w:autoSpaceDE/>
        <w:autoSpaceDN/>
        <w:ind w:left="426" w:right="-79"/>
        <w:contextualSpacing/>
        <w:jc w:val="both"/>
        <w:rPr>
          <w:rFonts w:asciiTheme="minorHAnsi" w:hAnsiTheme="minorHAnsi"/>
          <w:sz w:val="20"/>
          <w:szCs w:val="20"/>
        </w:rPr>
      </w:pPr>
      <w:r w:rsidRPr="003D70A2">
        <w:rPr>
          <w:rFonts w:asciiTheme="minorHAnsi" w:hAnsiTheme="minorHAnsi"/>
          <w:sz w:val="20"/>
          <w:szCs w:val="20"/>
        </w:rPr>
        <w:t xml:space="preserve">Документы, подтверждающие полномочия усыновителя, опекуна или попечителя - в случае подачи </w:t>
      </w:r>
      <w:hyperlink r:id="rId8" w:history="1">
        <w:r w:rsidRPr="003D70A2">
          <w:rPr>
            <w:rFonts w:asciiTheme="minorHAnsi" w:hAnsiTheme="minorHAnsi"/>
            <w:sz w:val="20"/>
            <w:szCs w:val="20"/>
          </w:rPr>
          <w:t>заявления</w:t>
        </w:r>
      </w:hyperlink>
      <w:r w:rsidRPr="003D70A2">
        <w:rPr>
          <w:rFonts w:asciiTheme="minorHAnsi" w:hAnsiTheme="minorHAnsi"/>
          <w:sz w:val="20"/>
          <w:szCs w:val="20"/>
        </w:rPr>
        <w:t xml:space="preserve"> о выдаче паспорта, содержащего электронный носитель информации, усыновителем, опекуном или попечителем. </w:t>
      </w:r>
    </w:p>
    <w:p w:rsidR="001A594E" w:rsidRPr="003D70A2" w:rsidRDefault="001A594E" w:rsidP="001A594E">
      <w:pPr>
        <w:pStyle w:val="a4"/>
        <w:widowControl/>
        <w:numPr>
          <w:ilvl w:val="0"/>
          <w:numId w:val="6"/>
        </w:numPr>
        <w:autoSpaceDE/>
        <w:autoSpaceDN/>
        <w:ind w:left="426" w:right="-79"/>
        <w:contextualSpacing/>
        <w:jc w:val="both"/>
        <w:rPr>
          <w:rFonts w:asciiTheme="minorHAnsi" w:hAnsiTheme="minorHAnsi"/>
          <w:sz w:val="20"/>
          <w:szCs w:val="20"/>
        </w:rPr>
      </w:pPr>
      <w:r w:rsidRPr="003D70A2">
        <w:rPr>
          <w:rFonts w:asciiTheme="minorHAnsi" w:hAnsiTheme="minorHAnsi"/>
          <w:sz w:val="20"/>
          <w:szCs w:val="20"/>
        </w:rPr>
        <w:t xml:space="preserve">Имеющийся паспорт, содержащий электронный носитель информации, и (или) паспорт гражданина, которому оформляется паспорт, содержащий электронный носитель информации, если срок их действия не истек. </w:t>
      </w:r>
    </w:p>
    <w:p w:rsidR="001A594E" w:rsidRPr="003D70A2" w:rsidRDefault="001A594E" w:rsidP="001A594E">
      <w:pPr>
        <w:pStyle w:val="a4"/>
        <w:widowControl/>
        <w:numPr>
          <w:ilvl w:val="0"/>
          <w:numId w:val="6"/>
        </w:numPr>
        <w:autoSpaceDE/>
        <w:autoSpaceDN/>
        <w:ind w:left="426" w:right="-79"/>
        <w:contextualSpacing/>
        <w:jc w:val="both"/>
        <w:rPr>
          <w:rFonts w:asciiTheme="minorHAnsi" w:hAnsiTheme="minorHAnsi"/>
          <w:sz w:val="20"/>
          <w:szCs w:val="20"/>
        </w:rPr>
      </w:pPr>
      <w:r w:rsidRPr="003D70A2">
        <w:rPr>
          <w:rFonts w:asciiTheme="minorHAnsi" w:hAnsiTheme="minorHAnsi"/>
          <w:sz w:val="20"/>
          <w:szCs w:val="20"/>
        </w:rPr>
        <w:t>Заявление (произвольной формы) и один из документов, необходимых для изменения написания в паспорте, содержащем электронный носитель информации, фамилии и (или) имени гражданина, которому оформляется паспорт, содержащий электронный носитель информации.</w:t>
      </w:r>
    </w:p>
    <w:p w:rsidR="001A594E" w:rsidRPr="003D70A2" w:rsidRDefault="001A594E" w:rsidP="001A594E">
      <w:pPr>
        <w:pStyle w:val="a4"/>
        <w:widowControl/>
        <w:numPr>
          <w:ilvl w:val="0"/>
          <w:numId w:val="6"/>
        </w:numPr>
        <w:autoSpaceDE/>
        <w:autoSpaceDN/>
        <w:ind w:left="426" w:right="-79"/>
        <w:contextualSpacing/>
        <w:jc w:val="both"/>
        <w:rPr>
          <w:rFonts w:asciiTheme="minorHAnsi" w:hAnsiTheme="minorHAnsi"/>
          <w:sz w:val="20"/>
          <w:szCs w:val="20"/>
        </w:rPr>
      </w:pPr>
      <w:r w:rsidRPr="003D70A2">
        <w:rPr>
          <w:rFonts w:asciiTheme="minorHAnsi" w:hAnsiTheme="minorHAnsi"/>
          <w:sz w:val="20"/>
          <w:szCs w:val="20"/>
        </w:rPr>
        <w:t>Заявление (произвольной формы) об объявлении ранее выданного паспорта, содержащего электронный носитель информации, недействительным в случае его утраты.</w:t>
      </w:r>
    </w:p>
    <w:p w:rsidR="001A594E" w:rsidRPr="003D70A2" w:rsidRDefault="001A594E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0"/>
          <w:szCs w:val="20"/>
        </w:rPr>
      </w:pPr>
    </w:p>
    <w:p w:rsidR="001A594E" w:rsidRPr="003D70A2" w:rsidRDefault="001A594E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0"/>
          <w:szCs w:val="20"/>
        </w:rPr>
      </w:pPr>
    </w:p>
    <w:p w:rsidR="001A594E" w:rsidRPr="003D70A2" w:rsidRDefault="001A594E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854CF0" w:rsidRPr="003D70A2" w:rsidRDefault="00854CF0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854CF0" w:rsidRDefault="00854CF0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3D70A2" w:rsidRDefault="003D70A2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3D70A2" w:rsidRDefault="003D70A2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3D70A2" w:rsidRDefault="003D70A2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3D70A2" w:rsidRDefault="003D70A2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3D70A2" w:rsidRPr="003D70A2" w:rsidRDefault="003D70A2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854CF0" w:rsidRPr="003D70A2" w:rsidRDefault="00854CF0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854CF0" w:rsidRPr="003D70A2" w:rsidRDefault="00854CF0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854CF0" w:rsidRPr="003D70A2" w:rsidRDefault="00854CF0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854CF0" w:rsidRPr="003D70A2" w:rsidRDefault="00854CF0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854CF0" w:rsidRPr="003D70A2" w:rsidRDefault="00854CF0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854CF0" w:rsidRPr="003D70A2" w:rsidRDefault="00854CF0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854CF0" w:rsidRPr="003D70A2" w:rsidRDefault="00854CF0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854CF0" w:rsidRPr="003D70A2" w:rsidRDefault="00854CF0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sz w:val="26"/>
          <w:szCs w:val="26"/>
        </w:rPr>
      </w:pPr>
    </w:p>
    <w:p w:rsidR="009F58B7" w:rsidRPr="009F58B7" w:rsidRDefault="001A594E" w:rsidP="009F58B7">
      <w:pPr>
        <w:ind w:right="-13"/>
        <w:jc w:val="center"/>
        <w:rPr>
          <w:rFonts w:asciiTheme="minorHAnsi" w:hAnsiTheme="minorHAnsi"/>
          <w:b/>
          <w:color w:val="FF0000"/>
          <w:sz w:val="20"/>
          <w:szCs w:val="20"/>
        </w:rPr>
      </w:pPr>
      <w:r w:rsidRPr="003D70A2">
        <w:rPr>
          <w:rFonts w:asciiTheme="minorHAnsi" w:hAnsiTheme="minorHAnsi"/>
          <w:b/>
          <w:color w:val="FF0000"/>
          <w:sz w:val="28"/>
          <w:szCs w:val="28"/>
        </w:rPr>
        <w:lastRenderedPageBreak/>
        <w:t xml:space="preserve">Документы, необходимые для предоставления государственной услуги по оформлению паспорта, содержащего электронный носитель информации, гражданам, в возрасте от 14 до 18 лет или гражданам, признанным судом недееспособными (ограниченно </w:t>
      </w:r>
      <w:r w:rsidRPr="00DD2F24">
        <w:rPr>
          <w:rFonts w:asciiTheme="minorHAnsi" w:hAnsiTheme="minorHAnsi"/>
          <w:b/>
          <w:color w:val="FF0000"/>
          <w:sz w:val="28"/>
          <w:szCs w:val="28"/>
        </w:rPr>
        <w:t>дееспособными):</w:t>
      </w:r>
    </w:p>
    <w:p w:rsidR="009F58B7" w:rsidRPr="009F58B7" w:rsidRDefault="009F58B7" w:rsidP="009F58B7">
      <w:pPr>
        <w:ind w:right="-13"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106314" w:rsidRPr="00106314" w:rsidRDefault="001A594E" w:rsidP="009F58B7">
      <w:pPr>
        <w:pStyle w:val="a4"/>
        <w:numPr>
          <w:ilvl w:val="0"/>
          <w:numId w:val="14"/>
        </w:numPr>
        <w:ind w:left="426" w:right="-13"/>
        <w:jc w:val="both"/>
        <w:rPr>
          <w:rFonts w:ascii="Calibri" w:eastAsiaTheme="minorHAnsi" w:hAnsi="Calibri" w:cs="Segoe Print"/>
          <w:sz w:val="20"/>
          <w:szCs w:val="20"/>
        </w:rPr>
      </w:pPr>
      <w:r w:rsidRPr="009F58B7">
        <w:rPr>
          <w:rFonts w:asciiTheme="minorHAnsi" w:hAnsiTheme="minorHAnsi" w:cs="Times New Roman"/>
          <w:sz w:val="20"/>
          <w:szCs w:val="20"/>
        </w:rPr>
        <w:t>Заявление о выдаче паспорта, содержащего электронный носитель информации.</w:t>
      </w:r>
      <w:r w:rsidR="009F58B7" w:rsidRPr="009F58B7">
        <w:rPr>
          <w:rFonts w:asciiTheme="minorHAnsi" w:hAnsiTheme="minorHAnsi" w:cs="Times New Roman"/>
          <w:sz w:val="20"/>
          <w:szCs w:val="20"/>
        </w:rPr>
        <w:t xml:space="preserve"> </w:t>
      </w:r>
    </w:p>
    <w:p w:rsidR="009F58B7" w:rsidRPr="009F58B7" w:rsidRDefault="001A594E" w:rsidP="009F58B7">
      <w:pPr>
        <w:pStyle w:val="a4"/>
        <w:numPr>
          <w:ilvl w:val="0"/>
          <w:numId w:val="14"/>
        </w:numPr>
        <w:ind w:left="426" w:right="-13"/>
        <w:jc w:val="both"/>
        <w:rPr>
          <w:rFonts w:asciiTheme="minorHAnsi" w:hAnsiTheme="minorHAnsi" w:cs="Times New Roman"/>
          <w:sz w:val="20"/>
          <w:szCs w:val="20"/>
        </w:rPr>
      </w:pPr>
      <w:r w:rsidRPr="009F58B7">
        <w:rPr>
          <w:rFonts w:asciiTheme="minorHAnsi" w:hAnsiTheme="minorHAnsi" w:cs="Times New Roman"/>
          <w:sz w:val="20"/>
          <w:szCs w:val="20"/>
        </w:rPr>
        <w:t>Основной документ, удостоверяющий личность заявителя.</w:t>
      </w:r>
    </w:p>
    <w:p w:rsidR="009F58B7" w:rsidRPr="009F58B7" w:rsidRDefault="001A594E" w:rsidP="009F58B7">
      <w:pPr>
        <w:pStyle w:val="a4"/>
        <w:numPr>
          <w:ilvl w:val="0"/>
          <w:numId w:val="14"/>
        </w:numPr>
        <w:ind w:left="426" w:right="-13"/>
        <w:jc w:val="both"/>
        <w:rPr>
          <w:rFonts w:asciiTheme="minorHAnsi" w:hAnsiTheme="minorHAnsi" w:cs="Times New Roman"/>
          <w:sz w:val="20"/>
          <w:szCs w:val="20"/>
        </w:rPr>
      </w:pPr>
      <w:r w:rsidRPr="009F58B7">
        <w:rPr>
          <w:rFonts w:asciiTheme="minorHAnsi" w:hAnsiTheme="minorHAnsi" w:cs="Times New Roman"/>
          <w:sz w:val="20"/>
          <w:szCs w:val="20"/>
        </w:rPr>
        <w:t>Имеющиеся у заявителя паспорт, содержащий электронный носитель информации, и (или) паспорт гражданина Российской Федерации, удостоверяющий личность гражданина Российской Федерации за пределами территории Российской Федерации, если срок их действия не истек.</w:t>
      </w:r>
    </w:p>
    <w:p w:rsidR="009F58B7" w:rsidRPr="009F58B7" w:rsidRDefault="001A594E" w:rsidP="009F58B7">
      <w:pPr>
        <w:pStyle w:val="a4"/>
        <w:numPr>
          <w:ilvl w:val="0"/>
          <w:numId w:val="14"/>
        </w:numPr>
        <w:ind w:left="426" w:right="-13"/>
        <w:jc w:val="both"/>
        <w:rPr>
          <w:rFonts w:asciiTheme="minorHAnsi" w:hAnsiTheme="minorHAnsi" w:cs="Times New Roman"/>
          <w:sz w:val="20"/>
          <w:szCs w:val="20"/>
        </w:rPr>
      </w:pPr>
      <w:r w:rsidRPr="009F58B7">
        <w:rPr>
          <w:rFonts w:asciiTheme="minorHAnsi" w:hAnsiTheme="minorHAnsi" w:cs="Times New Roman"/>
          <w:sz w:val="20"/>
          <w:szCs w:val="20"/>
        </w:rPr>
        <w:t xml:space="preserve">Разрешение командования в виде справки, </w:t>
      </w:r>
      <w:hyperlink r:id="rId9" w:history="1">
        <w:r w:rsidRPr="009F58B7">
          <w:rPr>
            <w:rStyle w:val="ac"/>
            <w:rFonts w:asciiTheme="minorHAnsi" w:hAnsiTheme="minorHAnsi"/>
            <w:color w:val="auto"/>
            <w:sz w:val="20"/>
            <w:szCs w:val="20"/>
          </w:rPr>
          <w:t>форма</w:t>
        </w:r>
      </w:hyperlink>
      <w:r w:rsidRPr="009F58B7">
        <w:rPr>
          <w:rFonts w:asciiTheme="minorHAnsi" w:hAnsiTheme="minorHAnsi" w:cs="Times New Roman"/>
          <w:sz w:val="20"/>
          <w:szCs w:val="20"/>
        </w:rPr>
        <w:t xml:space="preserve"> которой установлена Правительством Российской Федерации - для военнослужащих Вооруженных Сил Российской Федерации, а также федеральных органов исполнительной власти (федеральных государственных органов), в которых предусмотрена военная служба, за исключением лиц, проходящих военную службу по призыву.</w:t>
      </w:r>
    </w:p>
    <w:p w:rsidR="001A594E" w:rsidRPr="009F58B7" w:rsidRDefault="001A594E" w:rsidP="009F58B7">
      <w:pPr>
        <w:pStyle w:val="a4"/>
        <w:numPr>
          <w:ilvl w:val="0"/>
          <w:numId w:val="14"/>
        </w:numPr>
        <w:ind w:left="426" w:right="-13"/>
        <w:jc w:val="both"/>
        <w:rPr>
          <w:rFonts w:asciiTheme="minorHAnsi" w:hAnsiTheme="minorHAnsi"/>
          <w:sz w:val="20"/>
          <w:szCs w:val="20"/>
        </w:rPr>
      </w:pPr>
      <w:r w:rsidRPr="009F58B7">
        <w:rPr>
          <w:rFonts w:asciiTheme="minorHAnsi" w:hAnsiTheme="minorHAnsi" w:cs="Times New Roman"/>
          <w:sz w:val="20"/>
          <w:szCs w:val="20"/>
        </w:rPr>
        <w:t xml:space="preserve">Один из документов (при их наличии), подтверждающий достоверность сведений о том, что заявитель мужского пола в возрасте от 18 до </w:t>
      </w:r>
      <w:r w:rsidR="00330615" w:rsidRPr="009F58B7">
        <w:rPr>
          <w:rFonts w:asciiTheme="minorHAnsi" w:hAnsiTheme="minorHAnsi" w:cs="Times New Roman"/>
          <w:sz w:val="20"/>
          <w:szCs w:val="20"/>
        </w:rPr>
        <w:t>30</w:t>
      </w:r>
      <w:r w:rsidRPr="009F58B7">
        <w:rPr>
          <w:rFonts w:asciiTheme="minorHAnsi" w:hAnsiTheme="minorHAnsi" w:cs="Times New Roman"/>
          <w:sz w:val="20"/>
          <w:szCs w:val="20"/>
        </w:rPr>
        <w:t xml:space="preserve"> лет на день подачи </w:t>
      </w:r>
      <w:hyperlink r:id="rId10" w:history="1">
        <w:r w:rsidRPr="009F58B7">
          <w:rPr>
            <w:rStyle w:val="ac"/>
            <w:rFonts w:asciiTheme="minorHAnsi" w:hAnsiTheme="minorHAnsi"/>
            <w:color w:val="auto"/>
            <w:sz w:val="20"/>
            <w:szCs w:val="20"/>
          </w:rPr>
          <w:t>заявления</w:t>
        </w:r>
      </w:hyperlink>
      <w:r w:rsidRPr="009F58B7">
        <w:rPr>
          <w:rFonts w:asciiTheme="minorHAnsi" w:hAnsiTheme="minorHAnsi" w:cs="Times New Roman"/>
          <w:sz w:val="20"/>
          <w:szCs w:val="20"/>
        </w:rPr>
        <w:t xml:space="preserve"> о выдаче паспорта, содержащего электронный носитель информации, не призван на военную службу или не направлен на альтернативную гражданскую службу:</w:t>
      </w:r>
    </w:p>
    <w:p w:rsidR="001A594E" w:rsidRPr="003D70A2" w:rsidRDefault="001A594E" w:rsidP="009F58B7">
      <w:pPr>
        <w:pStyle w:val="a4"/>
        <w:numPr>
          <w:ilvl w:val="0"/>
          <w:numId w:val="12"/>
        </w:numPr>
        <w:ind w:left="709" w:right="-13" w:hanging="283"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>военный билет, в котором имеется отметка об окончании прохождения военной службы по призыву или альтернативной гражданской службы либо отметка о негодности или ограниченной годности к военной службе;</w:t>
      </w:r>
    </w:p>
    <w:p w:rsidR="009F58B7" w:rsidRDefault="001A594E" w:rsidP="009F58B7">
      <w:pPr>
        <w:pStyle w:val="a4"/>
        <w:numPr>
          <w:ilvl w:val="0"/>
          <w:numId w:val="12"/>
        </w:numPr>
        <w:ind w:left="709" w:right="-13" w:hanging="283"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>военный билет офицера запаса для заявителей, закончивших военную кафедру при федеральной государственной образовательной организации высшего образования по программе военной подготовки и зачисленных в запас с присвоением воинского звания офицера запаса.</w:t>
      </w:r>
    </w:p>
    <w:p w:rsidR="009F58B7" w:rsidRDefault="001A594E" w:rsidP="009F58B7">
      <w:pPr>
        <w:pStyle w:val="a4"/>
        <w:numPr>
          <w:ilvl w:val="0"/>
          <w:numId w:val="14"/>
        </w:numPr>
        <w:ind w:left="426" w:right="-13"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r w:rsidRPr="009F58B7">
        <w:rPr>
          <w:rFonts w:asciiTheme="minorHAnsi" w:hAnsiTheme="minorHAnsi" w:cs="Times New Roman"/>
          <w:color w:val="000000" w:themeColor="text1"/>
          <w:sz w:val="20"/>
          <w:szCs w:val="20"/>
        </w:rPr>
        <w:t>Заявление (произвольной формы) об изменении написания в паспорте, содержащем электронный носитель информации, фамилии и (или) имени гражданина, которому оформляется паспорт, содержащий электронный носитель информации, буквами латинского алфавита, в котором указана причина, являющаяся основанием для изменения написания фамилии и (или) имени, с приложением одного из следующих подтверждающих документов: ранее выданного паспорта, содержащего электронный носитель информации (паспорта), свидетельства о рождении, свидетельства о заключении (расторжении) брака, свидетельства о перемене имени, вида на жительство или другого документа, дающего право постоянного проживания гражданину за рубежом, - в случае, если заявитель желает изменить написание фамилии и (или) имени.</w:t>
      </w:r>
    </w:p>
    <w:p w:rsidR="001A594E" w:rsidRPr="009F58B7" w:rsidRDefault="001A594E" w:rsidP="009F58B7">
      <w:pPr>
        <w:pStyle w:val="a4"/>
        <w:numPr>
          <w:ilvl w:val="0"/>
          <w:numId w:val="14"/>
        </w:numPr>
        <w:ind w:left="426" w:right="-13"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r w:rsidRPr="009F58B7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Заявление (произвольной формы) об объявлении ранее выданного паспорта, содержащего электронный носитель информации (паспорта), недействительным в случае его утраты, с указанием фамилии (при наличии), имени (при наличии), отчества (при наличии) гражданина, паспорт, содержащий электронный носитель информации (паспорт) которого утрачен, подробной информации о дате и месте рождения заявителя, месте жительства (проживания), </w:t>
      </w:r>
      <w:r w:rsidRPr="009F58B7">
        <w:rPr>
          <w:rFonts w:asciiTheme="minorHAnsi" w:hAnsiTheme="minorHAnsi" w:cs="Times New Roman"/>
          <w:color w:val="000000" w:themeColor="text1"/>
          <w:sz w:val="20"/>
          <w:szCs w:val="20"/>
        </w:rPr>
        <w:lastRenderedPageBreak/>
        <w:t xml:space="preserve">даты, места и обстоятельств утраты ранее выданного паспорта, содержащего электронный носитель информации (паспорта), а также известных заявителю данных (серия, номер, дата выдачи, орган, выдавший документ) утраченного паспорта, содержащего электронный носитель информации (паспорта), которое представляется заявителем для соблюдения запрета, установленного </w:t>
      </w:r>
      <w:hyperlink r:id="rId11" w:history="1">
        <w:r w:rsidRPr="009F58B7">
          <w:rPr>
            <w:rStyle w:val="ac"/>
            <w:rFonts w:asciiTheme="minorHAnsi" w:hAnsiTheme="minorHAnsi"/>
            <w:color w:val="000000" w:themeColor="text1"/>
            <w:sz w:val="20"/>
            <w:szCs w:val="20"/>
          </w:rPr>
          <w:t>подпунктом 1 части второй статьи 11</w:t>
        </w:r>
      </w:hyperlink>
      <w:r w:rsidRPr="009F58B7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 Федерального закона от 15 августа 1996 г. N 114-ФЗ.</w:t>
      </w:r>
    </w:p>
    <w:p w:rsidR="001A594E" w:rsidRPr="003D70A2" w:rsidRDefault="001A594E" w:rsidP="001A594E">
      <w:pPr>
        <w:widowControl/>
        <w:autoSpaceDE/>
        <w:autoSpaceDN/>
        <w:ind w:left="426" w:right="-79"/>
        <w:contextualSpacing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1A594E" w:rsidRPr="003D70A2" w:rsidRDefault="001A594E" w:rsidP="001A594E">
      <w:pPr>
        <w:widowControl/>
        <w:autoSpaceDE/>
        <w:autoSpaceDN/>
        <w:ind w:right="-79"/>
        <w:contextualSpacing/>
        <w:jc w:val="both"/>
        <w:rPr>
          <w:rFonts w:asciiTheme="minorHAnsi" w:hAnsiTheme="minorHAnsi"/>
          <w:color w:val="000000" w:themeColor="text1"/>
          <w:sz w:val="26"/>
          <w:szCs w:val="26"/>
        </w:rPr>
      </w:pPr>
    </w:p>
    <w:p w:rsidR="00252844" w:rsidRPr="003D70A2" w:rsidRDefault="00252844" w:rsidP="001A594E">
      <w:pPr>
        <w:ind w:left="426" w:right="-79" w:firstLine="60"/>
        <w:rPr>
          <w:rFonts w:asciiTheme="minorHAnsi" w:hAnsiTheme="minorHAnsi"/>
          <w:color w:val="000000" w:themeColor="text1"/>
          <w:sz w:val="26"/>
          <w:szCs w:val="26"/>
        </w:rPr>
      </w:pPr>
    </w:p>
    <w:p w:rsidR="001A594E" w:rsidRPr="003D70A2" w:rsidRDefault="001A594E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Default="006526A6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5163B2" w:rsidRDefault="005163B2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5163B2" w:rsidRDefault="005163B2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5163B2" w:rsidRDefault="005163B2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5163B2" w:rsidRDefault="005163B2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5163B2" w:rsidRPr="003D70A2" w:rsidRDefault="005163B2">
      <w:pPr>
        <w:ind w:right="-79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Default="006526A6" w:rsidP="00A62073">
      <w:pPr>
        <w:ind w:right="-79"/>
        <w:jc w:val="right"/>
        <w:rPr>
          <w:rFonts w:asciiTheme="minorHAnsi" w:hAnsiTheme="minorHAnsi"/>
          <w:color w:val="000000" w:themeColor="text1"/>
          <w:sz w:val="26"/>
          <w:szCs w:val="26"/>
        </w:rPr>
      </w:pPr>
    </w:p>
    <w:p w:rsidR="003D70A2" w:rsidRDefault="003D70A2" w:rsidP="00A62073">
      <w:pPr>
        <w:ind w:right="-79"/>
        <w:jc w:val="right"/>
        <w:rPr>
          <w:rFonts w:asciiTheme="minorHAnsi" w:hAnsiTheme="minorHAnsi"/>
          <w:color w:val="000000" w:themeColor="text1"/>
          <w:sz w:val="26"/>
          <w:szCs w:val="26"/>
        </w:rPr>
      </w:pPr>
    </w:p>
    <w:p w:rsidR="003D70A2" w:rsidRDefault="003D70A2" w:rsidP="00A62073">
      <w:pPr>
        <w:ind w:right="-79"/>
        <w:jc w:val="right"/>
        <w:rPr>
          <w:rFonts w:asciiTheme="minorHAnsi" w:hAnsiTheme="minorHAnsi"/>
          <w:color w:val="000000" w:themeColor="text1"/>
          <w:sz w:val="26"/>
          <w:szCs w:val="26"/>
        </w:rPr>
      </w:pPr>
    </w:p>
    <w:p w:rsidR="006526A6" w:rsidRPr="003D70A2" w:rsidRDefault="006526A6" w:rsidP="006526A6">
      <w:pPr>
        <w:ind w:right="-13"/>
        <w:jc w:val="center"/>
        <w:rPr>
          <w:rFonts w:asciiTheme="minorHAnsi" w:hAnsiTheme="minorHAnsi"/>
          <w:b/>
          <w:color w:val="FF0000"/>
          <w:sz w:val="28"/>
          <w:szCs w:val="28"/>
        </w:rPr>
      </w:pPr>
      <w:r w:rsidRPr="003D70A2">
        <w:rPr>
          <w:rFonts w:asciiTheme="minorHAnsi" w:hAnsiTheme="minorHAnsi"/>
          <w:b/>
          <w:color w:val="FF0000"/>
          <w:sz w:val="28"/>
          <w:szCs w:val="28"/>
        </w:rPr>
        <w:t>Документы, необходимые для предоставления государственной услуги по оформлению паспорта, содержащего электронный носитель информации, гражданам, достигшим 18-летнего возраста:</w:t>
      </w:r>
    </w:p>
    <w:p w:rsidR="006526A6" w:rsidRDefault="006526A6" w:rsidP="006526A6">
      <w:pPr>
        <w:pStyle w:val="a4"/>
        <w:widowControl/>
        <w:numPr>
          <w:ilvl w:val="0"/>
          <w:numId w:val="10"/>
        </w:numPr>
        <w:autoSpaceDE/>
        <w:autoSpaceDN/>
        <w:ind w:left="426" w:right="-13"/>
        <w:contextualSpacing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>Заявление о выдаче паспорта, содержащего электронный носитель информации.</w:t>
      </w:r>
    </w:p>
    <w:p w:rsidR="00235629" w:rsidRPr="003D70A2" w:rsidRDefault="00235629" w:rsidP="00235629">
      <w:pPr>
        <w:pStyle w:val="a4"/>
        <w:widowControl/>
        <w:autoSpaceDE/>
        <w:autoSpaceDN/>
        <w:ind w:left="426" w:right="-13" w:firstLine="0"/>
        <w:contextualSpacing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r w:rsidRPr="00106314">
        <w:rPr>
          <w:rFonts w:ascii="Calibri" w:eastAsiaTheme="minorHAnsi" w:hAnsi="Calibri" w:cs="Segoe Print"/>
          <w:b/>
          <w:sz w:val="20"/>
          <w:szCs w:val="20"/>
          <w:u w:val="single"/>
        </w:rPr>
        <w:t>В заявлении необходимо указать сведения о месте работы (службы, учебы с полным наименованием и Адресом нахождения) в течение последних 10 лет. В случае, если по каким-либо причинам гражданин не работал, не учился и не проходил военную службу более 1 месяца, необходимо указать данную информацию отдельной записью, при этом в поле «Адрес» указать адрес постоянного места жительства за указанный период, а в поле «Ваша должность/статус/звание» — значение «Не работал(а)». Не допускается исправление ошибок путем зачеркивания, с помощью корректирующих средств.</w:t>
      </w:r>
    </w:p>
    <w:p w:rsidR="006526A6" w:rsidRPr="003D70A2" w:rsidRDefault="006526A6" w:rsidP="006526A6">
      <w:pPr>
        <w:pStyle w:val="a4"/>
        <w:widowControl/>
        <w:numPr>
          <w:ilvl w:val="0"/>
          <w:numId w:val="10"/>
        </w:numPr>
        <w:autoSpaceDE/>
        <w:autoSpaceDN/>
        <w:ind w:left="426" w:right="-13"/>
        <w:contextualSpacing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>Основной документ, удостоверяющий личность заявителя.</w:t>
      </w:r>
    </w:p>
    <w:p w:rsidR="006526A6" w:rsidRPr="003D70A2" w:rsidRDefault="006526A6" w:rsidP="006526A6">
      <w:pPr>
        <w:pStyle w:val="a4"/>
        <w:widowControl/>
        <w:numPr>
          <w:ilvl w:val="0"/>
          <w:numId w:val="10"/>
        </w:numPr>
        <w:autoSpaceDE/>
        <w:autoSpaceDN/>
        <w:ind w:left="426" w:right="-13"/>
        <w:contextualSpacing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>Имеющиеся у заявителя паспорт, содержащий электронный носитель информации, и (или) паспорт гражданина Российской Федерации, удостоверяющий личность гражданина Российской Федерации за пределами территории Российской Федерации, если срок их действия не истек.</w:t>
      </w:r>
    </w:p>
    <w:p w:rsidR="006526A6" w:rsidRPr="003D70A2" w:rsidRDefault="006526A6" w:rsidP="006526A6">
      <w:pPr>
        <w:pStyle w:val="a4"/>
        <w:widowControl/>
        <w:numPr>
          <w:ilvl w:val="0"/>
          <w:numId w:val="10"/>
        </w:numPr>
        <w:autoSpaceDE/>
        <w:autoSpaceDN/>
        <w:ind w:left="426" w:right="-13"/>
        <w:contextualSpacing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Разрешение командования в виде справки, </w:t>
      </w:r>
      <w:hyperlink r:id="rId12" w:history="1">
        <w:r w:rsidRPr="003D70A2">
          <w:rPr>
            <w:rStyle w:val="ac"/>
            <w:rFonts w:asciiTheme="minorHAnsi" w:hAnsiTheme="minorHAnsi"/>
            <w:color w:val="000000" w:themeColor="text1"/>
            <w:sz w:val="20"/>
            <w:szCs w:val="20"/>
          </w:rPr>
          <w:t>форма</w:t>
        </w:r>
      </w:hyperlink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 которой установлена Правительством Российской Федерации - для военнослужащих Вооруженных Сил Российской Федерации, а также федеральных органов исполнительной власти (федеральных государственных органов), в которых предусмотрена военная служба, за исключением лиц, проходящих военную службу по призыву.</w:t>
      </w:r>
    </w:p>
    <w:p w:rsidR="006526A6" w:rsidRPr="003D70A2" w:rsidRDefault="006526A6" w:rsidP="006526A6">
      <w:pPr>
        <w:pStyle w:val="a4"/>
        <w:widowControl/>
        <w:numPr>
          <w:ilvl w:val="0"/>
          <w:numId w:val="10"/>
        </w:numPr>
        <w:autoSpaceDE/>
        <w:autoSpaceDN/>
        <w:ind w:left="426" w:right="-13"/>
        <w:contextualSpacing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Один из документов (при их наличии), подтверждающий достоверность сведений о том, что заявитель мужского пола в возрасте от 18 до </w:t>
      </w:r>
      <w:r w:rsidR="00330615"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>30</w:t>
      </w:r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 лет на день подачи </w:t>
      </w:r>
      <w:hyperlink r:id="rId13" w:history="1">
        <w:r w:rsidRPr="003D70A2">
          <w:rPr>
            <w:rStyle w:val="ac"/>
            <w:rFonts w:asciiTheme="minorHAnsi" w:hAnsiTheme="minorHAnsi"/>
            <w:color w:val="000000" w:themeColor="text1"/>
            <w:sz w:val="20"/>
            <w:szCs w:val="20"/>
          </w:rPr>
          <w:t>заявления</w:t>
        </w:r>
      </w:hyperlink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 о выдаче паспорта, содержащего электронный носитель информации, не призван на военную службу или не направлен на альтернативную гражданскую службу:</w:t>
      </w:r>
    </w:p>
    <w:p w:rsidR="006526A6" w:rsidRPr="003D70A2" w:rsidRDefault="006526A6" w:rsidP="00330615">
      <w:pPr>
        <w:pStyle w:val="a4"/>
        <w:numPr>
          <w:ilvl w:val="0"/>
          <w:numId w:val="11"/>
        </w:numPr>
        <w:ind w:left="993" w:right="-13"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>военный билет, в котором имеется отметка об окончании прохождения военной службы по призыву или альтернативной гражданской службы либо отметка о негодности или ограниченной годности к военной службе;</w:t>
      </w:r>
    </w:p>
    <w:p w:rsidR="006526A6" w:rsidRPr="003D70A2" w:rsidRDefault="006526A6" w:rsidP="00330615">
      <w:pPr>
        <w:pStyle w:val="a4"/>
        <w:numPr>
          <w:ilvl w:val="0"/>
          <w:numId w:val="11"/>
        </w:numPr>
        <w:ind w:left="993" w:right="-13"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>военный билет офицера запаса для заявителей, закончивших военную кафедру при федеральной государственной образовательной организации высшего образования по программе военной подготовки и зачисленных в запас с присвоением воинского звания офицера запаса.</w:t>
      </w:r>
    </w:p>
    <w:p w:rsidR="006526A6" w:rsidRPr="003D70A2" w:rsidRDefault="006526A6" w:rsidP="006526A6">
      <w:pPr>
        <w:pStyle w:val="a4"/>
        <w:widowControl/>
        <w:numPr>
          <w:ilvl w:val="0"/>
          <w:numId w:val="10"/>
        </w:numPr>
        <w:autoSpaceDE/>
        <w:autoSpaceDN/>
        <w:ind w:left="426" w:right="-13"/>
        <w:contextualSpacing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>Заявление (произвольной формы) об изменении написания в паспорте, содержащем электронный носитель информации, фамилии и (или) имени гражданина, которому оформляется паспорт, содержащий электронный носитель информации, буквами латинского алфавита, в котором указана причина, являющаяся основанием для изменения написания фамилии и (или) имени, с приложением одного из следующих подтверждающих документов: ранее выданного паспорта, содержащего электронный носитель информации (паспорта), свидетельства о рождении, свидетельства о заключении (расторжении) брака, свидетельства о перемене имени, вида на жительство или другого документа, дающего право постоянного проживания гражданину за рубежом, - в случае, если заявитель желает изменить написание фамилии и (или) имени.</w:t>
      </w:r>
    </w:p>
    <w:p w:rsidR="006526A6" w:rsidRPr="003D70A2" w:rsidRDefault="006526A6" w:rsidP="006526A6">
      <w:pPr>
        <w:pStyle w:val="a4"/>
        <w:widowControl/>
        <w:numPr>
          <w:ilvl w:val="0"/>
          <w:numId w:val="10"/>
        </w:numPr>
        <w:autoSpaceDE/>
        <w:autoSpaceDN/>
        <w:ind w:left="426" w:right="-13"/>
        <w:contextualSpacing/>
        <w:jc w:val="both"/>
        <w:rPr>
          <w:rFonts w:asciiTheme="minorHAnsi" w:hAnsiTheme="minorHAnsi" w:cs="Times New Roman"/>
          <w:color w:val="000000" w:themeColor="text1"/>
          <w:sz w:val="20"/>
          <w:szCs w:val="20"/>
        </w:rPr>
      </w:pPr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Заявление (произвольной формы) об объявлении ранее выданного паспорта, содержащего электронный носитель информации (паспорта), недействительным в случае его утраты, с указанием фамилии (при наличии), имени (при наличии), отчества (при наличии) гражданина, паспорт, содержащий электронный носитель информации (паспорт) которого утрачен, подробной информации о дате и месте рождения заявителя, месте жительства (проживания), даты, места и обстоятельств утраты ранее выданного паспорта, содержащего электронный носитель информации (паспорта), а также известных заявителю данных (серия, номер, дата выдачи, орган, выдавший документ) утраченного паспорта, содержащего электронный носитель информации (паспорта), которое представляется заявителем для соблюдения запрета, установленного </w:t>
      </w:r>
      <w:hyperlink r:id="rId14" w:history="1">
        <w:r w:rsidRPr="003D70A2">
          <w:rPr>
            <w:rStyle w:val="ac"/>
            <w:rFonts w:asciiTheme="minorHAnsi" w:hAnsiTheme="minorHAnsi"/>
            <w:color w:val="000000" w:themeColor="text1"/>
            <w:sz w:val="20"/>
            <w:szCs w:val="20"/>
          </w:rPr>
          <w:t>подпунктом 1 части второй статьи 11</w:t>
        </w:r>
      </w:hyperlink>
      <w:r w:rsidRPr="003D70A2">
        <w:rPr>
          <w:rFonts w:asciiTheme="minorHAnsi" w:hAnsiTheme="minorHAnsi" w:cs="Times New Roman"/>
          <w:color w:val="000000" w:themeColor="text1"/>
          <w:sz w:val="20"/>
          <w:szCs w:val="20"/>
        </w:rPr>
        <w:t xml:space="preserve"> Федерального закона от 15 августа 1996 г. N 114-ФЗ.</w:t>
      </w:r>
    </w:p>
    <w:p w:rsidR="006526A6" w:rsidRPr="003D70A2" w:rsidRDefault="006526A6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Default="00AE1A20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3D70A2" w:rsidRDefault="003D70A2" w:rsidP="006526A6">
      <w:pPr>
        <w:ind w:left="426" w:right="-13"/>
        <w:rPr>
          <w:rFonts w:asciiTheme="minorHAnsi" w:hAnsiTheme="minorHAnsi" w:cs="Times New Roman"/>
          <w:color w:val="000000" w:themeColor="text1"/>
          <w:sz w:val="20"/>
          <w:szCs w:val="20"/>
        </w:rPr>
      </w:pP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УФК по Ростовской области (ГУ МВД России по Ростовской области)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ИНН 6164049013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КПП 616401001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к/счет – 40102810845370000050 (номер счета банка получателя),</w:t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р/счет – 03100643000000015800 (номер счета получателя),</w:t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 xml:space="preserve">Банк - ОТДЕЛЕНИЕ РОСТОВ-НА-ДОНУ БАНКА РОССИИ//УФК по Ростовской области г. Ростов-на-Дону, </w:t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БИК - 016015102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</w:p>
    <w:p w:rsidR="00AE1A20" w:rsidRPr="003D70A2" w:rsidRDefault="00045F06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 xml:space="preserve">КБК 188 1 </w:t>
      </w:r>
      <w:r w:rsidR="00AE1A20" w:rsidRPr="003D70A2">
        <w:rPr>
          <w:rFonts w:asciiTheme="minorHAnsi" w:hAnsiTheme="minorHAnsi"/>
          <w:noProof/>
          <w:sz w:val="20"/>
          <w:szCs w:val="20"/>
          <w:lang w:eastAsia="ru-RU"/>
        </w:rPr>
        <w:t>08 06000 01 800</w:t>
      </w:r>
      <w:r w:rsidR="00FB2326">
        <w:rPr>
          <w:rFonts w:asciiTheme="minorHAnsi" w:hAnsiTheme="minorHAnsi"/>
          <w:noProof/>
          <w:sz w:val="20"/>
          <w:szCs w:val="20"/>
          <w:lang w:eastAsia="ru-RU"/>
        </w:rPr>
        <w:t>6</w:t>
      </w:r>
      <w:bookmarkStart w:id="0" w:name="_GoBack"/>
      <w:bookmarkEnd w:id="0"/>
      <w:r w:rsidR="00AE1A20" w:rsidRPr="003D70A2">
        <w:rPr>
          <w:rFonts w:asciiTheme="minorHAnsi" w:hAnsiTheme="minorHAnsi"/>
          <w:noProof/>
          <w:sz w:val="20"/>
          <w:szCs w:val="20"/>
          <w:lang w:eastAsia="ru-RU"/>
        </w:rPr>
        <w:t xml:space="preserve"> 110</w:t>
      </w:r>
      <w:r w:rsidR="00AE1A20"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="00AE1A20"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="00AE1A20"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="00AE1A20"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="00AE1A20"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="00AE1A20"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="00AE1A20"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="00AE1A20"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="00AE1A20"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</w:p>
    <w:p w:rsidR="00AE1A20" w:rsidRPr="003D70A2" w:rsidRDefault="00AE1A20" w:rsidP="00AE1A20">
      <w:pPr>
        <w:ind w:right="-13"/>
        <w:jc w:val="both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 xml:space="preserve">Государственная пошлина за выдачу паспорта, удостоверяющего личность гражданина Российской Федерации за пределами территории Российской Федерации, содержащего электронный носитель информации (паспорта нового поколения, гражданину РФ в возрасте </w:t>
      </w:r>
      <w:r w:rsidRPr="003D70A2">
        <w:rPr>
          <w:rFonts w:asciiTheme="minorHAnsi" w:hAnsiTheme="minorHAnsi"/>
          <w:b/>
          <w:noProof/>
          <w:sz w:val="20"/>
          <w:szCs w:val="20"/>
          <w:u w:val="single"/>
          <w:lang w:eastAsia="ru-RU"/>
        </w:rPr>
        <w:t>до 14 лет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>)</w:t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 xml:space="preserve">Сумма: </w:t>
      </w:r>
      <w:r w:rsidR="00442EAE">
        <w:rPr>
          <w:rFonts w:asciiTheme="minorHAnsi" w:hAnsiTheme="minorHAnsi"/>
          <w:noProof/>
          <w:sz w:val="20"/>
          <w:szCs w:val="20"/>
          <w:lang w:eastAsia="ru-RU"/>
        </w:rPr>
        <w:t>3 0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>00,00 рублей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</w:p>
    <w:p w:rsidR="00AE1A20" w:rsidRPr="003D70A2" w:rsidRDefault="00AE1A20" w:rsidP="00AE1A20">
      <w:pPr>
        <w:ind w:right="-13"/>
        <w:jc w:val="center"/>
        <w:rPr>
          <w:rFonts w:asciiTheme="minorHAnsi" w:hAnsiTheme="minorHAnsi"/>
          <w:b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b/>
          <w:noProof/>
          <w:sz w:val="20"/>
          <w:szCs w:val="20"/>
          <w:lang w:eastAsia="ru-RU"/>
        </w:rPr>
        <w:t>__________________________________</w:t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УФК по Ростовской области (ГУ МВД России по Ростовской области)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ИНН 6164049013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КПП 616401001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к/счет – 40102810845370000050 (номер счета банка получателя),</w:t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р/счет – 03100643000000015800 (номер счета получателя),</w:t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 xml:space="preserve">Банк - ОТДЕЛЕНИЕ РОСТОВ-НА-ДОНУ БАНКА РОССИИ//УФК по Ростовской области г. Ростов-на-Дону, </w:t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БИК - 016015102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</w:p>
    <w:p w:rsidR="00AE1A20" w:rsidRPr="003D70A2" w:rsidRDefault="00AE1A20" w:rsidP="00AE1A20">
      <w:pPr>
        <w:ind w:right="-13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>КБК 188 1 08 06000 01 8004 110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ab/>
      </w:r>
    </w:p>
    <w:p w:rsidR="00AE1A20" w:rsidRPr="003D70A2" w:rsidRDefault="00AE1A20" w:rsidP="00AE1A20">
      <w:pPr>
        <w:ind w:right="-13"/>
        <w:jc w:val="both"/>
        <w:rPr>
          <w:rFonts w:asciiTheme="minorHAnsi" w:hAnsiTheme="minorHAnsi"/>
          <w:noProof/>
          <w:sz w:val="20"/>
          <w:szCs w:val="20"/>
          <w:lang w:eastAsia="ru-RU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 xml:space="preserve">Государственная пошлина за выдачу паспорта, удостоверяющего личность гражданина Российской Федерации за пределами территории Российской Федерации, содержащего электронный носитель информации (паспорта нового поколения, гражданину РФ в возрасте </w:t>
      </w:r>
      <w:r w:rsidRPr="003D70A2">
        <w:rPr>
          <w:rFonts w:asciiTheme="minorHAnsi" w:hAnsiTheme="minorHAnsi"/>
          <w:b/>
          <w:noProof/>
          <w:sz w:val="20"/>
          <w:szCs w:val="20"/>
          <w:u w:val="single"/>
          <w:lang w:eastAsia="ru-RU"/>
        </w:rPr>
        <w:t>старше 14 лет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>)</w:t>
      </w:r>
    </w:p>
    <w:p w:rsidR="00AE1A20" w:rsidRPr="003D70A2" w:rsidRDefault="00AE1A20" w:rsidP="00AE1A20">
      <w:pPr>
        <w:ind w:right="-13"/>
        <w:jc w:val="both"/>
        <w:rPr>
          <w:rFonts w:asciiTheme="minorHAnsi" w:hAnsiTheme="minorHAnsi"/>
          <w:sz w:val="20"/>
          <w:szCs w:val="20"/>
        </w:rPr>
      </w:pPr>
      <w:r w:rsidRPr="003D70A2">
        <w:rPr>
          <w:rFonts w:asciiTheme="minorHAnsi" w:hAnsiTheme="minorHAnsi"/>
          <w:noProof/>
          <w:sz w:val="20"/>
          <w:szCs w:val="20"/>
          <w:lang w:eastAsia="ru-RU"/>
        </w:rPr>
        <w:t xml:space="preserve">Сумма: </w:t>
      </w:r>
      <w:r w:rsidR="00442EAE">
        <w:rPr>
          <w:rFonts w:asciiTheme="minorHAnsi" w:hAnsiTheme="minorHAnsi"/>
          <w:noProof/>
          <w:sz w:val="20"/>
          <w:szCs w:val="20"/>
          <w:lang w:eastAsia="ru-RU"/>
        </w:rPr>
        <w:t>6</w:t>
      </w:r>
      <w:r w:rsidRPr="003D70A2">
        <w:rPr>
          <w:rFonts w:asciiTheme="minorHAnsi" w:hAnsiTheme="minorHAnsi"/>
          <w:noProof/>
          <w:sz w:val="20"/>
          <w:szCs w:val="20"/>
          <w:lang w:eastAsia="ru-RU"/>
        </w:rPr>
        <w:t xml:space="preserve"> 000,00 рублей</w:t>
      </w:r>
    </w:p>
    <w:p w:rsidR="001A594E" w:rsidRPr="003D70A2" w:rsidRDefault="001A594E">
      <w:pPr>
        <w:ind w:right="-79"/>
        <w:rPr>
          <w:rFonts w:asciiTheme="minorHAnsi" w:hAnsiTheme="minorHAnsi"/>
          <w:color w:val="000000" w:themeColor="text1"/>
          <w:sz w:val="20"/>
          <w:szCs w:val="20"/>
        </w:rPr>
      </w:pPr>
    </w:p>
    <w:sectPr w:rsidR="001A594E" w:rsidRPr="003D70A2" w:rsidSect="001A594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9930" w:h="13040"/>
      <w:pgMar w:top="420" w:right="716" w:bottom="280" w:left="580" w:header="68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2AF5" w:rsidRDefault="00DF2AF5" w:rsidP="00725F88">
      <w:r>
        <w:separator/>
      </w:r>
    </w:p>
  </w:endnote>
  <w:endnote w:type="continuationSeparator" w:id="0">
    <w:p w:rsidR="00DF2AF5" w:rsidRPr="0028709B" w:rsidRDefault="00DF2AF5" w:rsidP="00725F88">
      <w:pPr>
        <w:rPr>
          <w:sz w:val="16"/>
          <w:szCs w:val="16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94E" w:rsidRDefault="001A594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94E" w:rsidRDefault="001A594E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94E" w:rsidRDefault="001A594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2AF5" w:rsidRDefault="00DF2AF5" w:rsidP="00725F88">
      <w:r>
        <w:separator/>
      </w:r>
    </w:p>
  </w:footnote>
  <w:footnote w:type="continuationSeparator" w:id="0">
    <w:p w:rsidR="00DF2AF5" w:rsidRDefault="00DF2AF5" w:rsidP="00725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94E" w:rsidRDefault="001A594E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EEB" w:rsidRDefault="00FB2326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50" type="#_x0000_t75" style="position:absolute;margin-left:-27.05pt;margin-top:-48.1pt;width:493.45pt;height:648.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94E" w:rsidRDefault="001A594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476C8"/>
    <w:multiLevelType w:val="hybridMultilevel"/>
    <w:tmpl w:val="311A19A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01755C6"/>
    <w:multiLevelType w:val="hybridMultilevel"/>
    <w:tmpl w:val="AF085E36"/>
    <w:lvl w:ilvl="0" w:tplc="94FABBFC">
      <w:start w:val="1"/>
      <w:numFmt w:val="decimal"/>
      <w:lvlText w:val="%1."/>
      <w:lvlJc w:val="left"/>
      <w:pPr>
        <w:ind w:left="546" w:hanging="360"/>
      </w:pPr>
      <w:rPr>
        <w:rFonts w:ascii="Times New Roman" w:eastAsia="Arial" w:hAnsi="Times New Roman" w:cs="Times New Roman" w:hint="default"/>
        <w:i w:val="0"/>
        <w:color w:val="151616"/>
        <w:spacing w:val="-22"/>
        <w:w w:val="99"/>
        <w:sz w:val="18"/>
        <w:szCs w:val="18"/>
        <w:lang w:val="ru-RU" w:eastAsia="en-US" w:bidi="ar-SA"/>
      </w:rPr>
    </w:lvl>
    <w:lvl w:ilvl="1" w:tplc="3B6AABEC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 w:tplc="E6AA8C28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3" w:tplc="6E7E73A6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4" w:tplc="0122B66E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  <w:lvl w:ilvl="5" w:tplc="3AA41A58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6" w:tplc="2278D6EE">
      <w:numFmt w:val="bullet"/>
      <w:lvlText w:val="•"/>
      <w:lvlJc w:val="left"/>
      <w:pPr>
        <w:ind w:left="5436" w:hanging="360"/>
      </w:pPr>
      <w:rPr>
        <w:rFonts w:hint="default"/>
        <w:lang w:val="ru-RU" w:eastAsia="en-US" w:bidi="ar-SA"/>
      </w:rPr>
    </w:lvl>
    <w:lvl w:ilvl="7" w:tplc="F62A43A6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8" w:tplc="8BDA9FB0">
      <w:numFmt w:val="bullet"/>
      <w:lvlText w:val="•"/>
      <w:lvlJc w:val="left"/>
      <w:pPr>
        <w:ind w:left="706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C197965"/>
    <w:multiLevelType w:val="hybridMultilevel"/>
    <w:tmpl w:val="BFF0F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67345F"/>
    <w:multiLevelType w:val="hybridMultilevel"/>
    <w:tmpl w:val="FDE012E4"/>
    <w:lvl w:ilvl="0" w:tplc="2790130A">
      <w:start w:val="1"/>
      <w:numFmt w:val="decimal"/>
      <w:lvlText w:val="%1."/>
      <w:lvlJc w:val="left"/>
      <w:pPr>
        <w:ind w:left="689" w:hanging="405"/>
      </w:pPr>
      <w:rPr>
        <w:rFonts w:ascii="Times New Roman" w:hAnsi="Times New Roman" w:cs="Times New Roman" w:hint="default"/>
        <w:b w:val="0"/>
        <w:color w:val="984806" w:themeColor="accent6" w:themeShade="80"/>
        <w:sz w:val="30"/>
        <w:szCs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A436E"/>
    <w:multiLevelType w:val="hybridMultilevel"/>
    <w:tmpl w:val="50FC5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92AC3"/>
    <w:multiLevelType w:val="hybridMultilevel"/>
    <w:tmpl w:val="FDE012E4"/>
    <w:lvl w:ilvl="0" w:tplc="2790130A">
      <w:start w:val="1"/>
      <w:numFmt w:val="decimal"/>
      <w:lvlText w:val="%1."/>
      <w:lvlJc w:val="left"/>
      <w:pPr>
        <w:ind w:left="689" w:hanging="405"/>
      </w:pPr>
      <w:rPr>
        <w:rFonts w:ascii="Times New Roman" w:hAnsi="Times New Roman" w:cs="Times New Roman" w:hint="default"/>
        <w:b w:val="0"/>
        <w:color w:val="984806" w:themeColor="accent6" w:themeShade="80"/>
        <w:sz w:val="30"/>
        <w:szCs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87186F"/>
    <w:multiLevelType w:val="hybridMultilevel"/>
    <w:tmpl w:val="FDE012E4"/>
    <w:lvl w:ilvl="0" w:tplc="2790130A">
      <w:start w:val="1"/>
      <w:numFmt w:val="decimal"/>
      <w:lvlText w:val="%1."/>
      <w:lvlJc w:val="left"/>
      <w:pPr>
        <w:ind w:left="689" w:hanging="405"/>
      </w:pPr>
      <w:rPr>
        <w:rFonts w:ascii="Times New Roman" w:hAnsi="Times New Roman" w:cs="Times New Roman" w:hint="default"/>
        <w:b w:val="0"/>
        <w:color w:val="984806" w:themeColor="accent6" w:themeShade="80"/>
        <w:sz w:val="30"/>
        <w:szCs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3A3565"/>
    <w:multiLevelType w:val="hybridMultilevel"/>
    <w:tmpl w:val="444A5392"/>
    <w:lvl w:ilvl="0" w:tplc="690ED610">
      <w:numFmt w:val="bullet"/>
      <w:lvlText w:val="-"/>
      <w:lvlJc w:val="left"/>
      <w:pPr>
        <w:ind w:left="229" w:hanging="100"/>
      </w:pPr>
      <w:rPr>
        <w:rFonts w:ascii="Arial" w:eastAsia="Arial" w:hAnsi="Arial" w:cs="Arial" w:hint="default"/>
        <w:color w:val="151616"/>
        <w:w w:val="99"/>
        <w:sz w:val="20"/>
        <w:szCs w:val="20"/>
        <w:lang w:val="ru-RU" w:eastAsia="en-US" w:bidi="ar-SA"/>
      </w:rPr>
    </w:lvl>
    <w:lvl w:ilvl="1" w:tplc="E19A6082">
      <w:numFmt w:val="bullet"/>
      <w:lvlText w:val="•"/>
      <w:lvlJc w:val="left"/>
      <w:pPr>
        <w:ind w:left="1068" w:hanging="100"/>
      </w:pPr>
      <w:rPr>
        <w:rFonts w:hint="default"/>
        <w:lang w:val="ru-RU" w:eastAsia="en-US" w:bidi="ar-SA"/>
      </w:rPr>
    </w:lvl>
    <w:lvl w:ilvl="2" w:tplc="B8C26212">
      <w:numFmt w:val="bullet"/>
      <w:lvlText w:val="•"/>
      <w:lvlJc w:val="left"/>
      <w:pPr>
        <w:ind w:left="1916" w:hanging="100"/>
      </w:pPr>
      <w:rPr>
        <w:rFonts w:hint="default"/>
        <w:lang w:val="ru-RU" w:eastAsia="en-US" w:bidi="ar-SA"/>
      </w:rPr>
    </w:lvl>
    <w:lvl w:ilvl="3" w:tplc="D2826872">
      <w:numFmt w:val="bullet"/>
      <w:lvlText w:val="•"/>
      <w:lvlJc w:val="left"/>
      <w:pPr>
        <w:ind w:left="2764" w:hanging="100"/>
      </w:pPr>
      <w:rPr>
        <w:rFonts w:hint="default"/>
        <w:lang w:val="ru-RU" w:eastAsia="en-US" w:bidi="ar-SA"/>
      </w:rPr>
    </w:lvl>
    <w:lvl w:ilvl="4" w:tplc="64AEF83E">
      <w:numFmt w:val="bullet"/>
      <w:lvlText w:val="•"/>
      <w:lvlJc w:val="left"/>
      <w:pPr>
        <w:ind w:left="3612" w:hanging="100"/>
      </w:pPr>
      <w:rPr>
        <w:rFonts w:hint="default"/>
        <w:lang w:val="ru-RU" w:eastAsia="en-US" w:bidi="ar-SA"/>
      </w:rPr>
    </w:lvl>
    <w:lvl w:ilvl="5" w:tplc="1B307EBE">
      <w:numFmt w:val="bullet"/>
      <w:lvlText w:val="•"/>
      <w:lvlJc w:val="left"/>
      <w:pPr>
        <w:ind w:left="4460" w:hanging="100"/>
      </w:pPr>
      <w:rPr>
        <w:rFonts w:hint="default"/>
        <w:lang w:val="ru-RU" w:eastAsia="en-US" w:bidi="ar-SA"/>
      </w:rPr>
    </w:lvl>
    <w:lvl w:ilvl="6" w:tplc="E0EA0A06">
      <w:numFmt w:val="bullet"/>
      <w:lvlText w:val="•"/>
      <w:lvlJc w:val="left"/>
      <w:pPr>
        <w:ind w:left="5308" w:hanging="100"/>
      </w:pPr>
      <w:rPr>
        <w:rFonts w:hint="default"/>
        <w:lang w:val="ru-RU" w:eastAsia="en-US" w:bidi="ar-SA"/>
      </w:rPr>
    </w:lvl>
    <w:lvl w:ilvl="7" w:tplc="CE088682">
      <w:numFmt w:val="bullet"/>
      <w:lvlText w:val="•"/>
      <w:lvlJc w:val="left"/>
      <w:pPr>
        <w:ind w:left="6156" w:hanging="100"/>
      </w:pPr>
      <w:rPr>
        <w:rFonts w:hint="default"/>
        <w:lang w:val="ru-RU" w:eastAsia="en-US" w:bidi="ar-SA"/>
      </w:rPr>
    </w:lvl>
    <w:lvl w:ilvl="8" w:tplc="CA8E5408">
      <w:numFmt w:val="bullet"/>
      <w:lvlText w:val="•"/>
      <w:lvlJc w:val="left"/>
      <w:pPr>
        <w:ind w:left="7005" w:hanging="100"/>
      </w:pPr>
      <w:rPr>
        <w:rFonts w:hint="default"/>
        <w:lang w:val="ru-RU" w:eastAsia="en-US" w:bidi="ar-SA"/>
      </w:rPr>
    </w:lvl>
  </w:abstractNum>
  <w:abstractNum w:abstractNumId="8" w15:restartNumberingAfterBreak="0">
    <w:nsid w:val="55457244"/>
    <w:multiLevelType w:val="hybridMultilevel"/>
    <w:tmpl w:val="E4AAE7A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A5A01F9"/>
    <w:multiLevelType w:val="hybridMultilevel"/>
    <w:tmpl w:val="A01AA89E"/>
    <w:lvl w:ilvl="0" w:tplc="5F829BB0">
      <w:numFmt w:val="bullet"/>
      <w:lvlText w:val=""/>
      <w:lvlJc w:val="left"/>
      <w:pPr>
        <w:ind w:left="468" w:hanging="436"/>
      </w:pPr>
      <w:rPr>
        <w:rFonts w:ascii="Symbol" w:eastAsia="Symbol" w:hAnsi="Symbol" w:cs="Symbol" w:hint="default"/>
        <w:color w:val="151616"/>
        <w:w w:val="100"/>
        <w:sz w:val="19"/>
        <w:szCs w:val="19"/>
        <w:lang w:val="ru-RU" w:eastAsia="en-US" w:bidi="ar-SA"/>
      </w:rPr>
    </w:lvl>
    <w:lvl w:ilvl="1" w:tplc="606A2BF6">
      <w:numFmt w:val="bullet"/>
      <w:lvlText w:val="•"/>
      <w:lvlJc w:val="left"/>
      <w:pPr>
        <w:ind w:left="1284" w:hanging="436"/>
      </w:pPr>
      <w:rPr>
        <w:rFonts w:hint="default"/>
        <w:lang w:val="ru-RU" w:eastAsia="en-US" w:bidi="ar-SA"/>
      </w:rPr>
    </w:lvl>
    <w:lvl w:ilvl="2" w:tplc="F8A0C076">
      <w:numFmt w:val="bullet"/>
      <w:lvlText w:val="•"/>
      <w:lvlJc w:val="left"/>
      <w:pPr>
        <w:ind w:left="2108" w:hanging="436"/>
      </w:pPr>
      <w:rPr>
        <w:rFonts w:hint="default"/>
        <w:lang w:val="ru-RU" w:eastAsia="en-US" w:bidi="ar-SA"/>
      </w:rPr>
    </w:lvl>
    <w:lvl w:ilvl="3" w:tplc="1F56AC50">
      <w:numFmt w:val="bullet"/>
      <w:lvlText w:val="•"/>
      <w:lvlJc w:val="left"/>
      <w:pPr>
        <w:ind w:left="2932" w:hanging="436"/>
      </w:pPr>
      <w:rPr>
        <w:rFonts w:hint="default"/>
        <w:lang w:val="ru-RU" w:eastAsia="en-US" w:bidi="ar-SA"/>
      </w:rPr>
    </w:lvl>
    <w:lvl w:ilvl="4" w:tplc="12D6F4F2">
      <w:numFmt w:val="bullet"/>
      <w:lvlText w:val="•"/>
      <w:lvlJc w:val="left"/>
      <w:pPr>
        <w:ind w:left="3756" w:hanging="436"/>
      </w:pPr>
      <w:rPr>
        <w:rFonts w:hint="default"/>
        <w:lang w:val="ru-RU" w:eastAsia="en-US" w:bidi="ar-SA"/>
      </w:rPr>
    </w:lvl>
    <w:lvl w:ilvl="5" w:tplc="707A7A0C">
      <w:numFmt w:val="bullet"/>
      <w:lvlText w:val="•"/>
      <w:lvlJc w:val="left"/>
      <w:pPr>
        <w:ind w:left="4580" w:hanging="436"/>
      </w:pPr>
      <w:rPr>
        <w:rFonts w:hint="default"/>
        <w:lang w:val="ru-RU" w:eastAsia="en-US" w:bidi="ar-SA"/>
      </w:rPr>
    </w:lvl>
    <w:lvl w:ilvl="6" w:tplc="B6C08E3C">
      <w:numFmt w:val="bullet"/>
      <w:lvlText w:val="•"/>
      <w:lvlJc w:val="left"/>
      <w:pPr>
        <w:ind w:left="5404" w:hanging="436"/>
      </w:pPr>
      <w:rPr>
        <w:rFonts w:hint="default"/>
        <w:lang w:val="ru-RU" w:eastAsia="en-US" w:bidi="ar-SA"/>
      </w:rPr>
    </w:lvl>
    <w:lvl w:ilvl="7" w:tplc="F9A868D6">
      <w:numFmt w:val="bullet"/>
      <w:lvlText w:val="•"/>
      <w:lvlJc w:val="left"/>
      <w:pPr>
        <w:ind w:left="6228" w:hanging="436"/>
      </w:pPr>
      <w:rPr>
        <w:rFonts w:hint="default"/>
        <w:lang w:val="ru-RU" w:eastAsia="en-US" w:bidi="ar-SA"/>
      </w:rPr>
    </w:lvl>
    <w:lvl w:ilvl="8" w:tplc="342624FC">
      <w:numFmt w:val="bullet"/>
      <w:lvlText w:val="•"/>
      <w:lvlJc w:val="left"/>
      <w:pPr>
        <w:ind w:left="7053" w:hanging="436"/>
      </w:pPr>
      <w:rPr>
        <w:rFonts w:hint="default"/>
        <w:lang w:val="ru-RU" w:eastAsia="en-US" w:bidi="ar-SA"/>
      </w:rPr>
    </w:lvl>
  </w:abstractNum>
  <w:abstractNum w:abstractNumId="10" w15:restartNumberingAfterBreak="0">
    <w:nsid w:val="5E3B4967"/>
    <w:multiLevelType w:val="hybridMultilevel"/>
    <w:tmpl w:val="4E14DAF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6CF24483"/>
    <w:multiLevelType w:val="hybridMultilevel"/>
    <w:tmpl w:val="1590A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9E018A"/>
    <w:multiLevelType w:val="hybridMultilevel"/>
    <w:tmpl w:val="7E564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03689B"/>
    <w:multiLevelType w:val="hybridMultilevel"/>
    <w:tmpl w:val="BF62C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0"/>
  </w:num>
  <w:num w:numId="7">
    <w:abstractNumId w:val="6"/>
  </w:num>
  <w:num w:numId="8">
    <w:abstractNumId w:val="13"/>
  </w:num>
  <w:num w:numId="9">
    <w:abstractNumId w:val="5"/>
  </w:num>
  <w:num w:numId="10">
    <w:abstractNumId w:val="11"/>
  </w:num>
  <w:num w:numId="11">
    <w:abstractNumId w:val="10"/>
  </w:num>
  <w:num w:numId="12">
    <w:abstractNumId w:val="12"/>
  </w:num>
  <w:num w:numId="13">
    <w:abstractNumId w:val="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844"/>
    <w:rsid w:val="00005DCE"/>
    <w:rsid w:val="00045F06"/>
    <w:rsid w:val="000625A6"/>
    <w:rsid w:val="00082A26"/>
    <w:rsid w:val="000B1DC9"/>
    <w:rsid w:val="000B7140"/>
    <w:rsid w:val="00106314"/>
    <w:rsid w:val="001A594E"/>
    <w:rsid w:val="001C0384"/>
    <w:rsid w:val="001C529E"/>
    <w:rsid w:val="00231A87"/>
    <w:rsid w:val="00235629"/>
    <w:rsid w:val="00252844"/>
    <w:rsid w:val="00260252"/>
    <w:rsid w:val="00264F5F"/>
    <w:rsid w:val="0028709B"/>
    <w:rsid w:val="00330615"/>
    <w:rsid w:val="00330A32"/>
    <w:rsid w:val="003339F0"/>
    <w:rsid w:val="00333A60"/>
    <w:rsid w:val="00352008"/>
    <w:rsid w:val="003671FB"/>
    <w:rsid w:val="003D63FC"/>
    <w:rsid w:val="003D70A2"/>
    <w:rsid w:val="003E7123"/>
    <w:rsid w:val="00400381"/>
    <w:rsid w:val="00413D8C"/>
    <w:rsid w:val="00442EAE"/>
    <w:rsid w:val="0044478A"/>
    <w:rsid w:val="004A418B"/>
    <w:rsid w:val="004B1337"/>
    <w:rsid w:val="004E7B9A"/>
    <w:rsid w:val="00500E04"/>
    <w:rsid w:val="00504301"/>
    <w:rsid w:val="005163B2"/>
    <w:rsid w:val="005837D0"/>
    <w:rsid w:val="005C4F18"/>
    <w:rsid w:val="005D76F0"/>
    <w:rsid w:val="00602A37"/>
    <w:rsid w:val="00607307"/>
    <w:rsid w:val="00626785"/>
    <w:rsid w:val="006526A6"/>
    <w:rsid w:val="006A358E"/>
    <w:rsid w:val="006A5E5F"/>
    <w:rsid w:val="006C679A"/>
    <w:rsid w:val="006F36A4"/>
    <w:rsid w:val="00725F88"/>
    <w:rsid w:val="00732239"/>
    <w:rsid w:val="00757CF9"/>
    <w:rsid w:val="0079134C"/>
    <w:rsid w:val="007A4C25"/>
    <w:rsid w:val="007D6848"/>
    <w:rsid w:val="007E0316"/>
    <w:rsid w:val="00854CF0"/>
    <w:rsid w:val="00855BC0"/>
    <w:rsid w:val="0089457D"/>
    <w:rsid w:val="008B666F"/>
    <w:rsid w:val="008C53DF"/>
    <w:rsid w:val="008E25E7"/>
    <w:rsid w:val="00933E8E"/>
    <w:rsid w:val="0094493C"/>
    <w:rsid w:val="009A5B88"/>
    <w:rsid w:val="009F58B7"/>
    <w:rsid w:val="00A345EB"/>
    <w:rsid w:val="00A62073"/>
    <w:rsid w:val="00A85DCC"/>
    <w:rsid w:val="00AA4EEB"/>
    <w:rsid w:val="00AC0D84"/>
    <w:rsid w:val="00AD2DDF"/>
    <w:rsid w:val="00AE1A20"/>
    <w:rsid w:val="00AE49E0"/>
    <w:rsid w:val="00AF1893"/>
    <w:rsid w:val="00B83F56"/>
    <w:rsid w:val="00BB6CBE"/>
    <w:rsid w:val="00BC2F00"/>
    <w:rsid w:val="00CC5996"/>
    <w:rsid w:val="00CD0204"/>
    <w:rsid w:val="00CE0AB5"/>
    <w:rsid w:val="00CE0C00"/>
    <w:rsid w:val="00CF5FDF"/>
    <w:rsid w:val="00D343F0"/>
    <w:rsid w:val="00D52E94"/>
    <w:rsid w:val="00D629D4"/>
    <w:rsid w:val="00D77FDB"/>
    <w:rsid w:val="00DC54C9"/>
    <w:rsid w:val="00DD2F24"/>
    <w:rsid w:val="00DF2AF5"/>
    <w:rsid w:val="00E60986"/>
    <w:rsid w:val="00E65D4B"/>
    <w:rsid w:val="00E863DA"/>
    <w:rsid w:val="00EA7DE6"/>
    <w:rsid w:val="00EF4660"/>
    <w:rsid w:val="00F24AEF"/>
    <w:rsid w:val="00F54086"/>
    <w:rsid w:val="00F56F85"/>
    <w:rsid w:val="00F716D9"/>
    <w:rsid w:val="00F811C4"/>
    <w:rsid w:val="00F86290"/>
    <w:rsid w:val="00FB2326"/>
    <w:rsid w:val="00FF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738E0C2"/>
  <w15:docId w15:val="{FC213C57-3FEC-436E-AEEF-B5862BE0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C53DF"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rsid w:val="008C53DF"/>
    <w:pPr>
      <w:spacing w:before="108"/>
      <w:ind w:left="393" w:right="331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rsid w:val="008C53DF"/>
    <w:pPr>
      <w:ind w:left="770" w:right="331"/>
      <w:outlineLvl w:val="1"/>
    </w:pPr>
    <w:rPr>
      <w:b/>
      <w:bCs/>
      <w:sz w:val="20"/>
      <w:szCs w:val="2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53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C53DF"/>
    <w:rPr>
      <w:sz w:val="20"/>
      <w:szCs w:val="20"/>
    </w:rPr>
  </w:style>
  <w:style w:type="paragraph" w:styleId="a4">
    <w:name w:val="List Paragraph"/>
    <w:basedOn w:val="a"/>
    <w:uiPriority w:val="34"/>
    <w:qFormat/>
    <w:rsid w:val="008C53DF"/>
    <w:pPr>
      <w:ind w:left="544" w:hanging="437"/>
    </w:pPr>
  </w:style>
  <w:style w:type="paragraph" w:customStyle="1" w:styleId="TableParagraph">
    <w:name w:val="Table Paragraph"/>
    <w:basedOn w:val="a"/>
    <w:uiPriority w:val="1"/>
    <w:qFormat/>
    <w:rsid w:val="008C53DF"/>
  </w:style>
  <w:style w:type="paragraph" w:styleId="a5">
    <w:name w:val="header"/>
    <w:basedOn w:val="a"/>
    <w:link w:val="a6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5F88"/>
    <w:rPr>
      <w:rFonts w:ascii="Arial" w:eastAsia="Arial" w:hAnsi="Arial" w:cs="Arial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5F88"/>
    <w:rPr>
      <w:rFonts w:ascii="Arial" w:eastAsia="Arial" w:hAnsi="Arial" w:cs="Arial"/>
      <w:lang w:val="ru-RU"/>
    </w:rPr>
  </w:style>
  <w:style w:type="character" w:styleId="a9">
    <w:name w:val="Hyperlink"/>
    <w:basedOn w:val="a0"/>
    <w:uiPriority w:val="99"/>
    <w:unhideWhenUsed/>
    <w:rsid w:val="00BC2F0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A7DE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A7DE6"/>
    <w:rPr>
      <w:rFonts w:ascii="Segoe UI" w:eastAsia="Arial" w:hAnsi="Segoe UI" w:cs="Segoe UI"/>
      <w:sz w:val="18"/>
      <w:szCs w:val="18"/>
      <w:lang w:val="ru-RU"/>
    </w:rPr>
  </w:style>
  <w:style w:type="character" w:customStyle="1" w:styleId="ac">
    <w:name w:val="Гипертекстовая ссылка"/>
    <w:basedOn w:val="a0"/>
    <w:uiPriority w:val="99"/>
    <w:rsid w:val="001A594E"/>
    <w:rPr>
      <w:rFonts w:cs="Times New Roman"/>
      <w:b w:val="0"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bileonline.garant.ru/document?id=71733448&amp;sub=11000" TargetMode="External"/><Relationship Id="rId13" Type="http://schemas.openxmlformats.org/officeDocument/2006/relationships/hyperlink" Target="http://mobileonline.garant.ru/document?id=71733448&amp;sub=11000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mobileonline.garant.ru/document?id=75561&amp;sub=1000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bileonline.garant.ru/document?id=10035803&amp;sub=33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mobileonline.garant.ru/document?id=71733448&amp;sub=11000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mobileonline.garant.ru/document?id=75561&amp;sub=1000" TargetMode="External"/><Relationship Id="rId14" Type="http://schemas.openxmlformats.org/officeDocument/2006/relationships/hyperlink" Target="http://mobileonline.garant.ru/document?id=10035803&amp;sub=331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1BF0B4-6DA6-4C0B-9E8C-85BE17C5F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1573</Words>
  <Characters>8968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перечень документов2.cdr</vt:lpstr>
    </vt:vector>
  </TitlesOfParts>
  <Company/>
  <LinksUpToDate>false</LinksUpToDate>
  <CharactersWithSpaces>10520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Иващенко Светлана Анатольевна</cp:lastModifiedBy>
  <cp:revision>2</cp:revision>
  <cp:lastPrinted>2023-12-28T08:17:00Z</cp:lastPrinted>
  <dcterms:created xsi:type="dcterms:W3CDTF">2025-02-04T07:50:00Z</dcterms:created>
  <dcterms:modified xsi:type="dcterms:W3CDTF">2025-02-04T07:50:00Z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2020-07-06T00:00:00Z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2021-01-29T00:00:00Z</vt:filetime>
  </property>
</Properties>
</file>